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0D4" w:rsidRDefault="00195F98" w:rsidP="000371BF">
      <w:pPr>
        <w:spacing w:after="0" w:line="240" w:lineRule="auto"/>
        <w:jc w:val="center"/>
        <w:rPr>
          <w:b/>
          <w:sz w:val="32"/>
          <w:szCs w:val="32"/>
          <w:lang w:val="en-CA"/>
        </w:rPr>
      </w:pPr>
      <w:r>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73.55pt;margin-top:-52.2pt;width:357.4pt;height:50.4pt;z-index:251657728;mso-width-relative:margin;mso-height-relative:margin" strokecolor="red" strokeweight="2pt">
            <v:textbox>
              <w:txbxContent>
                <w:p w:rsidR="00AE14B1" w:rsidRPr="00545837" w:rsidRDefault="00AE14B1">
                  <w:pPr>
                    <w:rPr>
                      <w:b/>
                      <w:color w:val="FF0000"/>
                      <w:sz w:val="32"/>
                    </w:rPr>
                  </w:pPr>
                  <w:r w:rsidRPr="00545837">
                    <w:rPr>
                      <w:b/>
                      <w:color w:val="FF0000"/>
                      <w:sz w:val="32"/>
                    </w:rPr>
                    <w:t>Guidelines for consideration are incl</w:t>
                  </w:r>
                  <w:r w:rsidR="00545837" w:rsidRPr="00545837">
                    <w:rPr>
                      <w:b/>
                      <w:color w:val="FF0000"/>
                      <w:sz w:val="32"/>
                    </w:rPr>
                    <w:t>uded in RED throughout the document, and should be dele</w:t>
                  </w:r>
                  <w:r w:rsidRPr="00545837">
                    <w:rPr>
                      <w:b/>
                      <w:color w:val="FF0000"/>
                      <w:sz w:val="32"/>
                    </w:rPr>
                    <w:t>ted</w:t>
                  </w:r>
                  <w:r w:rsidR="00545837" w:rsidRPr="00545837">
                    <w:rPr>
                      <w:b/>
                      <w:color w:val="FF0000"/>
                      <w:sz w:val="32"/>
                    </w:rPr>
                    <w:t>.</w:t>
                  </w:r>
                  <w:r w:rsidRPr="00545837">
                    <w:rPr>
                      <w:b/>
                      <w:color w:val="FF0000"/>
                      <w:sz w:val="32"/>
                    </w:rPr>
                    <w:t xml:space="preserve"> </w:t>
                  </w:r>
                </w:p>
              </w:txbxContent>
            </v:textbox>
          </v:shape>
        </w:pict>
      </w:r>
      <w:r w:rsidR="001570D4" w:rsidRPr="001570D4">
        <w:rPr>
          <w:b/>
          <w:sz w:val="32"/>
          <w:szCs w:val="32"/>
          <w:lang w:val="en-CA"/>
        </w:rPr>
        <w:t>Gift Acceptance and Use Policy</w:t>
      </w:r>
    </w:p>
    <w:p w:rsidR="004E5B5A" w:rsidRDefault="004E5B5A" w:rsidP="000371BF">
      <w:pPr>
        <w:spacing w:after="0" w:line="240" w:lineRule="auto"/>
        <w:jc w:val="center"/>
        <w:rPr>
          <w:b/>
          <w:sz w:val="32"/>
          <w:szCs w:val="32"/>
          <w:lang w:val="en-CA"/>
        </w:rPr>
      </w:pPr>
      <w:r>
        <w:rPr>
          <w:b/>
          <w:sz w:val="32"/>
          <w:szCs w:val="32"/>
          <w:lang w:val="en-CA"/>
        </w:rPr>
        <w:t>for the</w:t>
      </w:r>
    </w:p>
    <w:p w:rsidR="00E44606" w:rsidRPr="008C5BCE" w:rsidRDefault="0079671F" w:rsidP="000371BF">
      <w:pPr>
        <w:spacing w:after="0" w:line="240" w:lineRule="auto"/>
        <w:jc w:val="center"/>
        <w:rPr>
          <w:b/>
          <w:sz w:val="32"/>
          <w:szCs w:val="32"/>
          <w:lang w:val="en-CA"/>
        </w:rPr>
      </w:pPr>
      <w:r w:rsidRPr="008C5BCE">
        <w:rPr>
          <w:b/>
          <w:sz w:val="32"/>
          <w:szCs w:val="32"/>
          <w:lang w:val="en-CA"/>
        </w:rPr>
        <w:t>Congregation</w:t>
      </w:r>
      <w:r w:rsidR="00B87C30">
        <w:rPr>
          <w:b/>
          <w:sz w:val="32"/>
          <w:szCs w:val="32"/>
          <w:lang w:val="en-CA"/>
        </w:rPr>
        <w:t>'s</w:t>
      </w:r>
      <w:r w:rsidRPr="008C5BCE">
        <w:rPr>
          <w:b/>
          <w:sz w:val="32"/>
          <w:szCs w:val="32"/>
          <w:lang w:val="en-CA"/>
        </w:rPr>
        <w:t xml:space="preserve"> </w:t>
      </w:r>
      <w:r w:rsidR="00B87C30">
        <w:rPr>
          <w:b/>
          <w:sz w:val="32"/>
          <w:szCs w:val="32"/>
          <w:lang w:val="en-CA"/>
        </w:rPr>
        <w:t>Mission and Ministry Fund</w:t>
      </w:r>
    </w:p>
    <w:p w:rsidR="00E44606" w:rsidRDefault="00E44606" w:rsidP="000371BF">
      <w:pPr>
        <w:spacing w:after="0" w:line="240" w:lineRule="auto"/>
        <w:rPr>
          <w:sz w:val="24"/>
          <w:szCs w:val="24"/>
          <w:lang w:val="en-CA"/>
        </w:rPr>
      </w:pPr>
    </w:p>
    <w:p w:rsidR="00C04924" w:rsidRDefault="00C04924" w:rsidP="000371BF">
      <w:pPr>
        <w:tabs>
          <w:tab w:val="left" w:pos="142"/>
        </w:tabs>
        <w:spacing w:line="240" w:lineRule="auto"/>
        <w:rPr>
          <w:i/>
          <w:sz w:val="24"/>
          <w:szCs w:val="24"/>
          <w:lang w:val="en-CA"/>
        </w:rPr>
      </w:pPr>
    </w:p>
    <w:p w:rsidR="003B51AA" w:rsidRDefault="003B51AA" w:rsidP="000371BF">
      <w:pPr>
        <w:tabs>
          <w:tab w:val="left" w:pos="142"/>
        </w:tabs>
        <w:spacing w:line="240" w:lineRule="auto"/>
        <w:rPr>
          <w:sz w:val="24"/>
          <w:szCs w:val="24"/>
          <w:lang w:val="en-CA"/>
        </w:rPr>
      </w:pPr>
      <w:r>
        <w:rPr>
          <w:i/>
          <w:sz w:val="24"/>
          <w:szCs w:val="24"/>
          <w:lang w:val="en-CA"/>
        </w:rPr>
        <w:t>“</w:t>
      </w:r>
      <w:r w:rsidRPr="00360195">
        <w:rPr>
          <w:i/>
          <w:sz w:val="24"/>
          <w:szCs w:val="24"/>
          <w:lang w:val="en-CA"/>
        </w:rPr>
        <w:t>Each of you should give what you have decided in your heart to give, not reluctantly or under compulsion, for God loves a cheerful giver.</w:t>
      </w:r>
      <w:r>
        <w:rPr>
          <w:i/>
          <w:sz w:val="24"/>
          <w:szCs w:val="24"/>
          <w:lang w:val="en-CA"/>
        </w:rPr>
        <w:t>”</w:t>
      </w:r>
      <w:r>
        <w:rPr>
          <w:sz w:val="24"/>
          <w:szCs w:val="24"/>
          <w:lang w:val="en-CA"/>
        </w:rPr>
        <w:t xml:space="preserve"> (2 Cor</w:t>
      </w:r>
      <w:r w:rsidR="00C421BF">
        <w:rPr>
          <w:sz w:val="24"/>
          <w:szCs w:val="24"/>
          <w:lang w:val="en-CA"/>
        </w:rPr>
        <w:t>inthians</w:t>
      </w:r>
      <w:r>
        <w:rPr>
          <w:sz w:val="24"/>
          <w:szCs w:val="24"/>
          <w:lang w:val="en-CA"/>
        </w:rPr>
        <w:t xml:space="preserve"> 9:7)</w:t>
      </w:r>
    </w:p>
    <w:p w:rsidR="009E7980" w:rsidRPr="00E44606" w:rsidRDefault="009E7980" w:rsidP="000371BF">
      <w:pPr>
        <w:spacing w:after="0" w:line="240" w:lineRule="auto"/>
        <w:rPr>
          <w:sz w:val="24"/>
          <w:szCs w:val="24"/>
          <w:lang w:val="en-CA"/>
        </w:rPr>
      </w:pPr>
    </w:p>
    <w:p w:rsidR="00E44606" w:rsidRPr="002A5B3F" w:rsidRDefault="00E44606" w:rsidP="000371BF">
      <w:pPr>
        <w:spacing w:line="240" w:lineRule="auto"/>
        <w:rPr>
          <w:b/>
          <w:sz w:val="28"/>
          <w:szCs w:val="28"/>
          <w:u w:val="single"/>
          <w:lang w:val="en-CA"/>
        </w:rPr>
      </w:pPr>
      <w:r w:rsidRPr="002A5B3F">
        <w:rPr>
          <w:b/>
          <w:sz w:val="28"/>
          <w:szCs w:val="28"/>
          <w:u w:val="single"/>
          <w:lang w:val="en-CA"/>
        </w:rPr>
        <w:t>Introduction</w:t>
      </w:r>
    </w:p>
    <w:p w:rsidR="003F2D81" w:rsidRPr="003F2D81" w:rsidRDefault="003F2D81" w:rsidP="000371BF">
      <w:pPr>
        <w:tabs>
          <w:tab w:val="left" w:pos="142"/>
        </w:tabs>
        <w:spacing w:line="240" w:lineRule="auto"/>
        <w:rPr>
          <w:b/>
          <w:color w:val="FF0000"/>
          <w:sz w:val="24"/>
          <w:szCs w:val="24"/>
          <w:lang w:val="en-CA"/>
        </w:rPr>
      </w:pPr>
      <w:r w:rsidRPr="003F2D81">
        <w:rPr>
          <w:b/>
          <w:color w:val="FF0000"/>
          <w:sz w:val="24"/>
          <w:szCs w:val="24"/>
          <w:lang w:val="en-CA"/>
        </w:rPr>
        <w:t>This section provides an overview of why it's important for congregations to have a policy in place</w:t>
      </w:r>
      <w:r w:rsidR="0026047F">
        <w:rPr>
          <w:b/>
          <w:color w:val="FF0000"/>
          <w:sz w:val="24"/>
          <w:szCs w:val="24"/>
          <w:lang w:val="en-CA"/>
        </w:rPr>
        <w:t>, for those developing the policy, and for the members who ultimately must agree to it</w:t>
      </w:r>
      <w:r w:rsidRPr="003F2D81">
        <w:rPr>
          <w:b/>
          <w:color w:val="FF0000"/>
          <w:sz w:val="24"/>
          <w:szCs w:val="24"/>
          <w:lang w:val="en-CA"/>
        </w:rPr>
        <w:t>.</w:t>
      </w:r>
    </w:p>
    <w:p w:rsidR="008C5BCE" w:rsidRDefault="00D96CE7" w:rsidP="000371BF">
      <w:pPr>
        <w:tabs>
          <w:tab w:val="left" w:pos="142"/>
        </w:tabs>
        <w:spacing w:line="240" w:lineRule="auto"/>
        <w:rPr>
          <w:sz w:val="24"/>
          <w:szCs w:val="24"/>
          <w:lang w:val="en-CA"/>
        </w:rPr>
      </w:pPr>
      <w:r w:rsidRPr="007A49B4">
        <w:rPr>
          <w:sz w:val="24"/>
          <w:szCs w:val="24"/>
          <w:lang w:val="en-CA"/>
        </w:rPr>
        <w:t>From time to time</w:t>
      </w:r>
      <w:r>
        <w:rPr>
          <w:sz w:val="24"/>
          <w:szCs w:val="24"/>
          <w:lang w:val="en-CA"/>
        </w:rPr>
        <w:t xml:space="preserve"> congregations have been blessed to receive a special, extraordinary gift from a congregational member or </w:t>
      </w:r>
      <w:r w:rsidR="00E42135">
        <w:rPr>
          <w:sz w:val="24"/>
          <w:szCs w:val="24"/>
          <w:lang w:val="en-CA"/>
        </w:rPr>
        <w:t xml:space="preserve">member </w:t>
      </w:r>
      <w:r>
        <w:rPr>
          <w:sz w:val="24"/>
          <w:szCs w:val="24"/>
          <w:lang w:val="en-CA"/>
        </w:rPr>
        <w:t xml:space="preserve">family upon the occasion of their passing.  </w:t>
      </w:r>
      <w:r w:rsidR="008C5BCE">
        <w:rPr>
          <w:sz w:val="24"/>
          <w:szCs w:val="24"/>
          <w:lang w:val="en-CA"/>
        </w:rPr>
        <w:t xml:space="preserve">Demographic studies indicate that due to Canada’s aging population, which includes the membership of LCC’s congregations, over the next ten to fifteen years there will be a significant increase in the number of people </w:t>
      </w:r>
      <w:r>
        <w:rPr>
          <w:sz w:val="24"/>
          <w:szCs w:val="24"/>
          <w:lang w:val="en-CA"/>
        </w:rPr>
        <w:t>entering</w:t>
      </w:r>
      <w:r w:rsidR="008C5BCE">
        <w:rPr>
          <w:sz w:val="24"/>
          <w:szCs w:val="24"/>
          <w:lang w:val="en-CA"/>
        </w:rPr>
        <w:t xml:space="preserve"> heaven.  As such, </w:t>
      </w:r>
      <w:r w:rsidR="00537750">
        <w:rPr>
          <w:sz w:val="24"/>
          <w:szCs w:val="24"/>
          <w:lang w:val="en-CA"/>
        </w:rPr>
        <w:t xml:space="preserve">it’s expected we may see </w:t>
      </w:r>
      <w:r w:rsidR="008C5BCE">
        <w:rPr>
          <w:sz w:val="24"/>
          <w:szCs w:val="24"/>
          <w:lang w:val="en-CA"/>
        </w:rPr>
        <w:t xml:space="preserve">an increase in the number of memorial gifts </w:t>
      </w:r>
      <w:r w:rsidR="00537750">
        <w:rPr>
          <w:sz w:val="24"/>
          <w:szCs w:val="24"/>
          <w:lang w:val="en-CA"/>
        </w:rPr>
        <w:t xml:space="preserve">received by </w:t>
      </w:r>
      <w:r w:rsidR="008C5BCE">
        <w:rPr>
          <w:sz w:val="24"/>
          <w:szCs w:val="24"/>
          <w:lang w:val="en-CA"/>
        </w:rPr>
        <w:t>congregation</w:t>
      </w:r>
      <w:r w:rsidR="003C6CC6">
        <w:rPr>
          <w:sz w:val="24"/>
          <w:szCs w:val="24"/>
          <w:lang w:val="en-CA"/>
        </w:rPr>
        <w:t>s</w:t>
      </w:r>
      <w:r w:rsidR="008C5BCE">
        <w:rPr>
          <w:sz w:val="24"/>
          <w:szCs w:val="24"/>
          <w:lang w:val="en-CA"/>
        </w:rPr>
        <w:t xml:space="preserve">, </w:t>
      </w:r>
      <w:r w:rsidR="00537750">
        <w:rPr>
          <w:sz w:val="24"/>
          <w:szCs w:val="24"/>
          <w:lang w:val="en-CA"/>
        </w:rPr>
        <w:t xml:space="preserve">given </w:t>
      </w:r>
      <w:r w:rsidR="008C5BCE">
        <w:rPr>
          <w:sz w:val="24"/>
          <w:szCs w:val="24"/>
          <w:lang w:val="en-CA"/>
        </w:rPr>
        <w:t xml:space="preserve">by family members and friends in memory of these sainted Lutherans.  </w:t>
      </w:r>
    </w:p>
    <w:p w:rsidR="008712E7" w:rsidRDefault="008C5BCE" w:rsidP="000371BF">
      <w:pPr>
        <w:tabs>
          <w:tab w:val="left" w:pos="142"/>
        </w:tabs>
        <w:spacing w:line="240" w:lineRule="auto"/>
        <w:rPr>
          <w:sz w:val="24"/>
          <w:szCs w:val="24"/>
          <w:lang w:val="en-CA"/>
        </w:rPr>
      </w:pPr>
      <w:r>
        <w:rPr>
          <w:sz w:val="24"/>
          <w:szCs w:val="24"/>
          <w:lang w:val="en-CA"/>
        </w:rPr>
        <w:t xml:space="preserve">Additionally, Lutheran Foundation Canada reports that more and more LCC congregational members are creating gifts within their estate, to their home congregation and other organizations for which they have a passion.  </w:t>
      </w:r>
      <w:r w:rsidR="00537750">
        <w:rPr>
          <w:sz w:val="24"/>
          <w:szCs w:val="24"/>
          <w:lang w:val="en-CA"/>
        </w:rPr>
        <w:t>It’s also been reported</w:t>
      </w:r>
      <w:r w:rsidR="008712E7">
        <w:rPr>
          <w:sz w:val="24"/>
          <w:szCs w:val="24"/>
          <w:lang w:val="en-CA"/>
        </w:rPr>
        <w:t xml:space="preserve"> that since 2008, estate or planned gifts presently totalling almost $1</w:t>
      </w:r>
      <w:r w:rsidR="00AE14B1">
        <w:rPr>
          <w:sz w:val="24"/>
          <w:szCs w:val="24"/>
          <w:lang w:val="en-CA"/>
        </w:rPr>
        <w:t>4</w:t>
      </w:r>
      <w:r w:rsidR="008712E7">
        <w:rPr>
          <w:sz w:val="24"/>
          <w:szCs w:val="24"/>
          <w:lang w:val="en-CA"/>
        </w:rPr>
        <w:t xml:space="preserve"> million dollars, have been established and specifically designated by donors as future gifts to congregations of Lutheran Church-Canada.  These estate gifts, given from a donor’s lifetime accumulation of assets, range in value from $5,ooo to $25o,ooo, with an average gift being $5o,ooo.  </w:t>
      </w:r>
    </w:p>
    <w:p w:rsidR="008C5BCE" w:rsidRDefault="008C5BCE" w:rsidP="000371BF">
      <w:pPr>
        <w:tabs>
          <w:tab w:val="left" w:pos="142"/>
        </w:tabs>
        <w:spacing w:line="240" w:lineRule="auto"/>
        <w:rPr>
          <w:sz w:val="24"/>
          <w:szCs w:val="24"/>
          <w:lang w:val="en-CA"/>
        </w:rPr>
      </w:pPr>
      <w:r>
        <w:rPr>
          <w:sz w:val="24"/>
          <w:szCs w:val="24"/>
          <w:lang w:val="en-CA"/>
        </w:rPr>
        <w:t xml:space="preserve">These are </w:t>
      </w:r>
      <w:r w:rsidR="00BB479C">
        <w:rPr>
          <w:sz w:val="24"/>
          <w:szCs w:val="24"/>
          <w:lang w:val="en-CA"/>
        </w:rPr>
        <w:t>compelling</w:t>
      </w:r>
      <w:r>
        <w:rPr>
          <w:sz w:val="24"/>
          <w:szCs w:val="24"/>
          <w:lang w:val="en-CA"/>
        </w:rPr>
        <w:t xml:space="preserve"> reasons </w:t>
      </w:r>
      <w:r w:rsidR="008712E7">
        <w:rPr>
          <w:sz w:val="24"/>
          <w:szCs w:val="24"/>
          <w:lang w:val="en-CA"/>
        </w:rPr>
        <w:t xml:space="preserve">for congregations </w:t>
      </w:r>
      <w:r>
        <w:rPr>
          <w:sz w:val="24"/>
          <w:szCs w:val="24"/>
          <w:lang w:val="en-CA"/>
        </w:rPr>
        <w:t xml:space="preserve">to </w:t>
      </w:r>
      <w:r w:rsidR="00FD4B6D">
        <w:rPr>
          <w:sz w:val="24"/>
          <w:szCs w:val="24"/>
          <w:lang w:val="en-CA"/>
        </w:rPr>
        <w:t>expect</w:t>
      </w:r>
      <w:r>
        <w:rPr>
          <w:sz w:val="24"/>
          <w:szCs w:val="24"/>
          <w:lang w:val="en-CA"/>
        </w:rPr>
        <w:t xml:space="preserve"> an increase in </w:t>
      </w:r>
      <w:r w:rsidR="008712E7">
        <w:rPr>
          <w:sz w:val="24"/>
          <w:szCs w:val="24"/>
          <w:lang w:val="en-CA"/>
        </w:rPr>
        <w:t xml:space="preserve">both </w:t>
      </w:r>
      <w:r>
        <w:rPr>
          <w:sz w:val="24"/>
          <w:szCs w:val="24"/>
          <w:lang w:val="en-CA"/>
        </w:rPr>
        <w:t>the number</w:t>
      </w:r>
      <w:r w:rsidR="008712E7">
        <w:rPr>
          <w:sz w:val="24"/>
          <w:szCs w:val="24"/>
          <w:lang w:val="en-CA"/>
        </w:rPr>
        <w:t xml:space="preserve"> and size</w:t>
      </w:r>
      <w:r>
        <w:rPr>
          <w:sz w:val="24"/>
          <w:szCs w:val="24"/>
          <w:lang w:val="en-CA"/>
        </w:rPr>
        <w:t xml:space="preserve"> of gifts over the next few years.  </w:t>
      </w:r>
      <w:r w:rsidR="00FD4B6D">
        <w:rPr>
          <w:sz w:val="24"/>
          <w:szCs w:val="24"/>
          <w:lang w:val="en-CA"/>
        </w:rPr>
        <w:t>In anticipation of such gifts, Lutheran Foundation Canada encourages congregations to establish policies which not only govern the acceptance of such gifts, but establish in advance how such gifts will be used by the congregation.  It is hoped that by having an approved “Gift Acceptance and Use Policy” in place, congregations will be better prepared to receive such gifts</w:t>
      </w:r>
      <w:r w:rsidR="00043259">
        <w:rPr>
          <w:sz w:val="24"/>
          <w:szCs w:val="24"/>
          <w:lang w:val="en-CA"/>
        </w:rPr>
        <w:t xml:space="preserve"> as blessings to their ministry</w:t>
      </w:r>
      <w:r w:rsidR="00FD4B6D">
        <w:rPr>
          <w:sz w:val="24"/>
          <w:szCs w:val="24"/>
          <w:lang w:val="en-CA"/>
        </w:rPr>
        <w:t xml:space="preserve">, </w:t>
      </w:r>
      <w:r w:rsidR="00043259">
        <w:rPr>
          <w:sz w:val="24"/>
          <w:szCs w:val="24"/>
          <w:lang w:val="en-CA"/>
        </w:rPr>
        <w:t xml:space="preserve">rather than as initiators of conflict or discord.  </w:t>
      </w:r>
      <w:r w:rsidR="008712E7">
        <w:rPr>
          <w:sz w:val="24"/>
          <w:szCs w:val="24"/>
          <w:lang w:val="en-CA"/>
        </w:rPr>
        <w:t>I</w:t>
      </w:r>
      <w:r>
        <w:rPr>
          <w:sz w:val="24"/>
          <w:szCs w:val="24"/>
          <w:lang w:val="en-CA"/>
        </w:rPr>
        <w:t xml:space="preserve">n all cases, the wellness of the congregation is foremost in mind, as is concern for individual members.  </w:t>
      </w:r>
    </w:p>
    <w:p w:rsidR="005D76A9" w:rsidRDefault="00E27744" w:rsidP="000371BF">
      <w:pPr>
        <w:spacing w:line="240" w:lineRule="auto"/>
        <w:rPr>
          <w:sz w:val="24"/>
          <w:szCs w:val="24"/>
        </w:rPr>
      </w:pPr>
      <w:r w:rsidRPr="00F51787">
        <w:rPr>
          <w:sz w:val="24"/>
          <w:szCs w:val="24"/>
        </w:rPr>
        <w:t>As we think about God’s plan for us, we realiz</w:t>
      </w:r>
      <w:r>
        <w:rPr>
          <w:sz w:val="24"/>
          <w:szCs w:val="24"/>
        </w:rPr>
        <w:t xml:space="preserve">e </w:t>
      </w:r>
      <w:r w:rsidR="00423C2A">
        <w:rPr>
          <w:sz w:val="24"/>
          <w:szCs w:val="24"/>
        </w:rPr>
        <w:t xml:space="preserve">that all the blessings </w:t>
      </w:r>
      <w:r>
        <w:rPr>
          <w:sz w:val="24"/>
          <w:szCs w:val="24"/>
        </w:rPr>
        <w:t>He has entrusted to our congregation</w:t>
      </w:r>
      <w:r w:rsidRPr="00F51787">
        <w:rPr>
          <w:sz w:val="24"/>
          <w:szCs w:val="24"/>
        </w:rPr>
        <w:t xml:space="preserve"> </w:t>
      </w:r>
      <w:r w:rsidR="00423C2A">
        <w:rPr>
          <w:sz w:val="24"/>
          <w:szCs w:val="24"/>
        </w:rPr>
        <w:t xml:space="preserve">should be used </w:t>
      </w:r>
      <w:r w:rsidRPr="00F51787">
        <w:rPr>
          <w:sz w:val="24"/>
          <w:szCs w:val="24"/>
        </w:rPr>
        <w:t xml:space="preserve">for His purposes. </w:t>
      </w:r>
      <w:r w:rsidR="00423C2A">
        <w:rPr>
          <w:sz w:val="24"/>
          <w:szCs w:val="24"/>
        </w:rPr>
        <w:t>T</w:t>
      </w:r>
      <w:r w:rsidRPr="00F51787">
        <w:rPr>
          <w:iCs/>
          <w:sz w:val="24"/>
          <w:szCs w:val="24"/>
        </w:rPr>
        <w:t>ransferring the blessings</w:t>
      </w:r>
      <w:r w:rsidRPr="00F51787">
        <w:rPr>
          <w:sz w:val="24"/>
          <w:szCs w:val="24"/>
        </w:rPr>
        <w:t xml:space="preserve">, </w:t>
      </w:r>
      <w:r w:rsidR="00423C2A">
        <w:rPr>
          <w:sz w:val="24"/>
          <w:szCs w:val="24"/>
        </w:rPr>
        <w:t xml:space="preserve">is not about </w:t>
      </w:r>
      <w:r w:rsidRPr="00F51787">
        <w:rPr>
          <w:sz w:val="24"/>
          <w:szCs w:val="24"/>
        </w:rPr>
        <w:t>building bigger barns</w:t>
      </w:r>
      <w:r w:rsidR="00423C2A">
        <w:rPr>
          <w:sz w:val="24"/>
          <w:szCs w:val="24"/>
        </w:rPr>
        <w:t xml:space="preserve">, instead we need to talk </w:t>
      </w:r>
      <w:r w:rsidRPr="00F51787">
        <w:rPr>
          <w:sz w:val="24"/>
          <w:szCs w:val="24"/>
        </w:rPr>
        <w:t>about building more ways to share God’s love.</w:t>
      </w:r>
      <w:r w:rsidR="00423C2A" w:rsidRPr="00423C2A">
        <w:rPr>
          <w:color w:val="000000"/>
          <w:sz w:val="24"/>
          <w:szCs w:val="24"/>
        </w:rPr>
        <w:t xml:space="preserve"> </w:t>
      </w:r>
      <w:r w:rsidR="00423C2A">
        <w:rPr>
          <w:color w:val="000000"/>
          <w:sz w:val="24"/>
          <w:szCs w:val="24"/>
        </w:rPr>
        <w:t xml:space="preserve"> As we plan, let us pray to </w:t>
      </w:r>
      <w:r w:rsidR="00BB479C">
        <w:rPr>
          <w:color w:val="000000"/>
          <w:sz w:val="24"/>
          <w:szCs w:val="24"/>
        </w:rPr>
        <w:t>bear in mind</w:t>
      </w:r>
      <w:r w:rsidR="00423C2A">
        <w:rPr>
          <w:color w:val="000000"/>
          <w:sz w:val="24"/>
          <w:szCs w:val="24"/>
        </w:rPr>
        <w:t xml:space="preserve"> that s</w:t>
      </w:r>
      <w:r w:rsidR="00423C2A" w:rsidRPr="00F51787">
        <w:rPr>
          <w:color w:val="000000"/>
          <w:sz w:val="24"/>
          <w:szCs w:val="24"/>
        </w:rPr>
        <w:t>tewardship without mission is unnecessary</w:t>
      </w:r>
      <w:r w:rsidR="00423C2A">
        <w:rPr>
          <w:color w:val="000000"/>
          <w:sz w:val="24"/>
          <w:szCs w:val="24"/>
        </w:rPr>
        <w:t>, and m</w:t>
      </w:r>
      <w:r w:rsidR="00423C2A" w:rsidRPr="00F51787">
        <w:rPr>
          <w:color w:val="000000"/>
          <w:sz w:val="24"/>
          <w:szCs w:val="24"/>
        </w:rPr>
        <w:t>ission without stewardship is impossible!</w:t>
      </w:r>
    </w:p>
    <w:p w:rsidR="004B7C79" w:rsidRPr="004B7C79" w:rsidRDefault="004B7C79" w:rsidP="000371BF">
      <w:pPr>
        <w:spacing w:line="240" w:lineRule="auto"/>
        <w:rPr>
          <w:b/>
          <w:sz w:val="28"/>
          <w:szCs w:val="28"/>
          <w:u w:val="single"/>
          <w:lang w:val="en-CA"/>
        </w:rPr>
      </w:pPr>
      <w:r w:rsidRPr="004B7C79">
        <w:rPr>
          <w:b/>
          <w:sz w:val="28"/>
          <w:szCs w:val="28"/>
          <w:u w:val="single"/>
          <w:lang w:val="en-CA"/>
        </w:rPr>
        <w:lastRenderedPageBreak/>
        <w:t>Fund Definition</w:t>
      </w:r>
    </w:p>
    <w:p w:rsidR="005271FB" w:rsidRDefault="004B7C79" w:rsidP="000371BF">
      <w:pPr>
        <w:tabs>
          <w:tab w:val="left" w:pos="142"/>
        </w:tabs>
        <w:spacing w:line="240" w:lineRule="auto"/>
        <w:rPr>
          <w:sz w:val="24"/>
          <w:szCs w:val="24"/>
          <w:lang w:val="en-CA"/>
        </w:rPr>
      </w:pPr>
      <w:r>
        <w:rPr>
          <w:sz w:val="24"/>
          <w:szCs w:val="24"/>
          <w:lang w:val="en-CA"/>
        </w:rPr>
        <w:t xml:space="preserve">The Congregational </w:t>
      </w:r>
      <w:r w:rsidR="00B87C30">
        <w:rPr>
          <w:sz w:val="24"/>
          <w:szCs w:val="24"/>
          <w:lang w:val="en-CA"/>
        </w:rPr>
        <w:t>Mission and Ministry Fund</w:t>
      </w:r>
      <w:r>
        <w:rPr>
          <w:sz w:val="24"/>
          <w:szCs w:val="24"/>
          <w:lang w:val="en-CA"/>
        </w:rPr>
        <w:t xml:space="preserve"> is an accumulation of monetary gifts given to the congregation</w:t>
      </w:r>
      <w:r w:rsidR="007D0C1F">
        <w:rPr>
          <w:sz w:val="24"/>
          <w:szCs w:val="24"/>
          <w:lang w:val="en-CA"/>
        </w:rPr>
        <w:t xml:space="preserve"> as planned estate gifts.</w:t>
      </w:r>
    </w:p>
    <w:p w:rsidR="003F2D81" w:rsidRPr="003F2D81" w:rsidRDefault="003F2D81" w:rsidP="000371BF">
      <w:pPr>
        <w:tabs>
          <w:tab w:val="left" w:pos="142"/>
        </w:tabs>
        <w:spacing w:line="240" w:lineRule="auto"/>
        <w:rPr>
          <w:b/>
          <w:color w:val="FF0000"/>
          <w:sz w:val="24"/>
          <w:szCs w:val="24"/>
          <w:lang w:val="en-CA"/>
        </w:rPr>
      </w:pPr>
      <w:r w:rsidRPr="003F2D81">
        <w:rPr>
          <w:b/>
          <w:color w:val="FF0000"/>
          <w:sz w:val="24"/>
          <w:szCs w:val="24"/>
          <w:lang w:val="en-CA"/>
        </w:rPr>
        <w:t xml:space="preserve">You may want to </w:t>
      </w:r>
      <w:r w:rsidR="00837EC9">
        <w:rPr>
          <w:b/>
          <w:color w:val="FF0000"/>
          <w:sz w:val="24"/>
          <w:szCs w:val="24"/>
          <w:lang w:val="en-CA"/>
        </w:rPr>
        <w:t xml:space="preserve">reformat the above sentence to </w:t>
      </w:r>
      <w:r w:rsidR="005566B0">
        <w:rPr>
          <w:b/>
          <w:color w:val="FF0000"/>
          <w:sz w:val="24"/>
          <w:szCs w:val="24"/>
          <w:lang w:val="en-CA"/>
        </w:rPr>
        <w:t>give</w:t>
      </w:r>
      <w:r w:rsidR="00837EC9">
        <w:rPr>
          <w:b/>
          <w:color w:val="FF0000"/>
          <w:sz w:val="24"/>
          <w:szCs w:val="24"/>
          <w:lang w:val="en-CA"/>
        </w:rPr>
        <w:t xml:space="preserve"> a name to the fund</w:t>
      </w:r>
      <w:r w:rsidRPr="003F2D81">
        <w:rPr>
          <w:b/>
          <w:color w:val="FF0000"/>
          <w:sz w:val="24"/>
          <w:szCs w:val="24"/>
          <w:lang w:val="en-CA"/>
        </w:rPr>
        <w:t xml:space="preserve">.   </w:t>
      </w:r>
      <w:r w:rsidR="00837EC9">
        <w:rPr>
          <w:b/>
          <w:color w:val="FF0000"/>
          <w:sz w:val="24"/>
          <w:szCs w:val="24"/>
          <w:lang w:val="en-CA"/>
        </w:rPr>
        <w:t>Due to the nature of Memorial Funds, many congregations prefer to keep them as a separate fund</w:t>
      </w:r>
      <w:r w:rsidR="005566B0">
        <w:rPr>
          <w:b/>
          <w:color w:val="FF0000"/>
          <w:sz w:val="24"/>
          <w:szCs w:val="24"/>
          <w:lang w:val="en-CA"/>
        </w:rPr>
        <w:t>, hence their omission from the above statement</w:t>
      </w:r>
      <w:r w:rsidR="00837EC9">
        <w:rPr>
          <w:b/>
          <w:color w:val="FF0000"/>
          <w:sz w:val="24"/>
          <w:szCs w:val="24"/>
          <w:lang w:val="en-CA"/>
        </w:rPr>
        <w:t>.</w:t>
      </w:r>
    </w:p>
    <w:p w:rsidR="005566B0" w:rsidRPr="007D0C1F" w:rsidRDefault="005566B0" w:rsidP="005566B0">
      <w:pPr>
        <w:spacing w:line="240" w:lineRule="auto"/>
        <w:rPr>
          <w:b/>
          <w:sz w:val="24"/>
          <w:szCs w:val="24"/>
          <w:lang w:val="en-CA"/>
        </w:rPr>
      </w:pPr>
      <w:r w:rsidRPr="007D0C1F">
        <w:rPr>
          <w:b/>
          <w:sz w:val="24"/>
          <w:szCs w:val="24"/>
          <w:lang w:val="en-CA"/>
        </w:rPr>
        <w:t>Planned Gifts</w:t>
      </w:r>
    </w:p>
    <w:p w:rsidR="005566B0" w:rsidRPr="007D0C1F" w:rsidRDefault="005566B0" w:rsidP="005566B0">
      <w:pPr>
        <w:spacing w:line="240" w:lineRule="auto"/>
        <w:rPr>
          <w:sz w:val="24"/>
          <w:szCs w:val="24"/>
          <w:lang w:val="en-CA"/>
        </w:rPr>
      </w:pPr>
      <w:r>
        <w:rPr>
          <w:sz w:val="24"/>
          <w:szCs w:val="24"/>
          <w:lang w:val="en-CA"/>
        </w:rPr>
        <w:t xml:space="preserve">There is a growing awareness and consideration by Lutheran Church – Canada members, to include a “planned” gift for ministry within one’s will.  Many consider this a final opportunity to thank God for all the many blessings He has bestowed upon them during their lifetime.  Whereas gifts given </w:t>
      </w:r>
      <w:r w:rsidRPr="00357A30">
        <w:rPr>
          <w:sz w:val="24"/>
          <w:szCs w:val="24"/>
          <w:u w:val="single"/>
          <w:lang w:val="en-CA"/>
        </w:rPr>
        <w:t>during</w:t>
      </w:r>
      <w:r>
        <w:rPr>
          <w:sz w:val="24"/>
          <w:szCs w:val="24"/>
          <w:lang w:val="en-CA"/>
        </w:rPr>
        <w:t xml:space="preserve"> a person’s lifetime are given from a person’s income or savings, planned gifts are given from the total accumulation of worldly blessings given by God </w:t>
      </w:r>
      <w:r w:rsidRPr="00357A30">
        <w:rPr>
          <w:sz w:val="24"/>
          <w:szCs w:val="24"/>
          <w:u w:val="single"/>
          <w:lang w:val="en-CA"/>
        </w:rPr>
        <w:t>over</w:t>
      </w:r>
      <w:r>
        <w:rPr>
          <w:sz w:val="24"/>
          <w:szCs w:val="24"/>
          <w:lang w:val="en-CA"/>
        </w:rPr>
        <w:t xml:space="preserve"> their lifetime.  For this reason planned gifts, usually a portion of the estate residual, tend to be much larger gifts than a congregation would normally receive from a member.  </w:t>
      </w:r>
      <w:r>
        <w:rPr>
          <w:sz w:val="24"/>
          <w:szCs w:val="24"/>
          <w:lang w:val="en-CA"/>
        </w:rPr>
        <w:t>Planned gifts are also called estate gifts, legacy gifts, deferred gifts, or bequest gifts.</w:t>
      </w:r>
    </w:p>
    <w:p w:rsidR="007D0C1F" w:rsidRPr="007D0C1F" w:rsidRDefault="007D0C1F" w:rsidP="000371BF">
      <w:pPr>
        <w:spacing w:line="240" w:lineRule="auto"/>
        <w:rPr>
          <w:b/>
          <w:sz w:val="24"/>
          <w:szCs w:val="24"/>
          <w:lang w:val="en-CA"/>
        </w:rPr>
      </w:pPr>
      <w:r w:rsidRPr="007D0C1F">
        <w:rPr>
          <w:b/>
          <w:sz w:val="24"/>
          <w:szCs w:val="24"/>
          <w:lang w:val="en-CA"/>
        </w:rPr>
        <w:t>Memorial Gifts</w:t>
      </w:r>
    </w:p>
    <w:p w:rsidR="00A342CC" w:rsidRDefault="007D0C1F" w:rsidP="000371BF">
      <w:pPr>
        <w:spacing w:line="240" w:lineRule="auto"/>
        <w:rPr>
          <w:sz w:val="24"/>
          <w:szCs w:val="24"/>
          <w:lang w:val="en-CA"/>
        </w:rPr>
      </w:pPr>
      <w:r>
        <w:rPr>
          <w:sz w:val="24"/>
          <w:szCs w:val="24"/>
          <w:lang w:val="en-CA"/>
        </w:rPr>
        <w:t xml:space="preserve">Memorial gifts are gifts given in honour or memory of a deceased congregational member </w:t>
      </w:r>
      <w:r w:rsidR="005566B0">
        <w:rPr>
          <w:sz w:val="24"/>
          <w:szCs w:val="24"/>
          <w:lang w:val="en-CA"/>
        </w:rPr>
        <w:t>by</w:t>
      </w:r>
      <w:r>
        <w:rPr>
          <w:sz w:val="24"/>
          <w:szCs w:val="24"/>
          <w:lang w:val="en-CA"/>
        </w:rPr>
        <w:t xml:space="preserve"> family members or friends. Quite often, family members request those attending memorial or funeral </w:t>
      </w:r>
      <w:r w:rsidR="002B7D4E">
        <w:rPr>
          <w:sz w:val="24"/>
          <w:szCs w:val="24"/>
          <w:lang w:val="en-CA"/>
        </w:rPr>
        <w:t>services</w:t>
      </w:r>
      <w:r>
        <w:rPr>
          <w:sz w:val="24"/>
          <w:szCs w:val="24"/>
          <w:lang w:val="en-CA"/>
        </w:rPr>
        <w:t>,</w:t>
      </w:r>
      <w:r w:rsidR="00195F98">
        <w:rPr>
          <w:sz w:val="24"/>
          <w:szCs w:val="24"/>
          <w:lang w:val="en-CA"/>
        </w:rPr>
        <w:t xml:space="preserve"> to make</w:t>
      </w:r>
      <w:r>
        <w:rPr>
          <w:sz w:val="24"/>
          <w:szCs w:val="24"/>
          <w:lang w:val="en-CA"/>
        </w:rPr>
        <w:t xml:space="preserve"> a gift to the congregation’s </w:t>
      </w:r>
      <w:r w:rsidR="005566B0">
        <w:rPr>
          <w:sz w:val="24"/>
          <w:szCs w:val="24"/>
          <w:lang w:val="en-CA"/>
        </w:rPr>
        <w:t>M</w:t>
      </w:r>
      <w:r>
        <w:rPr>
          <w:sz w:val="24"/>
          <w:szCs w:val="24"/>
          <w:lang w:val="en-CA"/>
        </w:rPr>
        <w:t xml:space="preserve">emorial </w:t>
      </w:r>
      <w:r w:rsidR="005566B0">
        <w:rPr>
          <w:sz w:val="24"/>
          <w:szCs w:val="24"/>
          <w:lang w:val="en-CA"/>
        </w:rPr>
        <w:t>F</w:t>
      </w:r>
      <w:r>
        <w:rPr>
          <w:sz w:val="24"/>
          <w:szCs w:val="24"/>
          <w:lang w:val="en-CA"/>
        </w:rPr>
        <w:t>und</w:t>
      </w:r>
      <w:r w:rsidR="00195F98" w:rsidRPr="00195F98">
        <w:rPr>
          <w:sz w:val="24"/>
          <w:szCs w:val="24"/>
          <w:lang w:val="en-CA"/>
        </w:rPr>
        <w:t xml:space="preserve"> </w:t>
      </w:r>
      <w:r w:rsidR="00195F98">
        <w:rPr>
          <w:sz w:val="24"/>
          <w:szCs w:val="24"/>
          <w:lang w:val="en-CA"/>
        </w:rPr>
        <w:t>in lieu of flowers</w:t>
      </w:r>
      <w:r>
        <w:rPr>
          <w:sz w:val="24"/>
          <w:szCs w:val="24"/>
          <w:lang w:val="en-CA"/>
        </w:rPr>
        <w:t>.</w:t>
      </w:r>
      <w:r w:rsidR="00A342CC">
        <w:rPr>
          <w:sz w:val="24"/>
          <w:szCs w:val="24"/>
          <w:lang w:val="en-CA"/>
        </w:rPr>
        <w:t xml:space="preserve"> For this reason, memorial gifts are usually much smaller than planned gifts, </w:t>
      </w:r>
      <w:r w:rsidR="00195F98">
        <w:rPr>
          <w:sz w:val="24"/>
          <w:szCs w:val="24"/>
          <w:lang w:val="en-CA"/>
        </w:rPr>
        <w:t>so</w:t>
      </w:r>
      <w:r w:rsidR="00A342CC">
        <w:rPr>
          <w:sz w:val="24"/>
          <w:szCs w:val="24"/>
          <w:lang w:val="en-CA"/>
        </w:rPr>
        <w:t xml:space="preserve"> they may need to be set aside and accumulate for </w:t>
      </w:r>
      <w:proofErr w:type="gramStart"/>
      <w:r w:rsidR="00A342CC">
        <w:rPr>
          <w:sz w:val="24"/>
          <w:szCs w:val="24"/>
          <w:lang w:val="en-CA"/>
        </w:rPr>
        <w:t>a period of time</w:t>
      </w:r>
      <w:proofErr w:type="gramEnd"/>
      <w:r w:rsidR="00A342CC">
        <w:rPr>
          <w:sz w:val="24"/>
          <w:szCs w:val="24"/>
          <w:lang w:val="en-CA"/>
        </w:rPr>
        <w:t xml:space="preserve"> until there are sufficient funds available</w:t>
      </w:r>
      <w:r w:rsidR="00195F98">
        <w:rPr>
          <w:sz w:val="24"/>
          <w:szCs w:val="24"/>
          <w:lang w:val="en-CA"/>
        </w:rPr>
        <w:t xml:space="preserve"> for use.  Memorial Funds, spent at the discretion of the Board of Directors, should be used for long-term enhancement of the facility for worship or ministry.   </w:t>
      </w:r>
      <w:r w:rsidR="00A342CC">
        <w:rPr>
          <w:sz w:val="24"/>
          <w:szCs w:val="24"/>
          <w:lang w:val="en-CA"/>
        </w:rPr>
        <w:t xml:space="preserve"> </w:t>
      </w:r>
    </w:p>
    <w:p w:rsidR="003B51AA" w:rsidRDefault="003B51AA" w:rsidP="004B7C79">
      <w:pPr>
        <w:rPr>
          <w:b/>
          <w:sz w:val="28"/>
          <w:szCs w:val="28"/>
          <w:u w:val="single"/>
          <w:lang w:val="en-CA"/>
        </w:rPr>
      </w:pPr>
    </w:p>
    <w:p w:rsidR="004B7C79" w:rsidRPr="004B7C79" w:rsidRDefault="004B7C79" w:rsidP="004B7C79">
      <w:pPr>
        <w:rPr>
          <w:b/>
          <w:sz w:val="28"/>
          <w:szCs w:val="28"/>
          <w:u w:val="single"/>
          <w:lang w:val="en-CA"/>
        </w:rPr>
      </w:pPr>
      <w:r w:rsidRPr="004B7C79">
        <w:rPr>
          <w:b/>
          <w:sz w:val="28"/>
          <w:szCs w:val="28"/>
          <w:u w:val="single"/>
          <w:lang w:val="en-CA"/>
        </w:rPr>
        <w:t>Fund Benefits</w:t>
      </w:r>
    </w:p>
    <w:p w:rsidR="007536FE" w:rsidRPr="00C20EE6" w:rsidRDefault="007536FE" w:rsidP="007536FE">
      <w:pPr>
        <w:tabs>
          <w:tab w:val="left" w:pos="142"/>
        </w:tabs>
        <w:spacing w:after="0" w:line="240" w:lineRule="auto"/>
        <w:rPr>
          <w:sz w:val="24"/>
          <w:szCs w:val="24"/>
          <w:lang w:val="en-CA"/>
        </w:rPr>
      </w:pPr>
      <w:r>
        <w:rPr>
          <w:i/>
          <w:sz w:val="24"/>
          <w:szCs w:val="24"/>
          <w:lang w:val="en-CA"/>
        </w:rPr>
        <w:t>“</w:t>
      </w:r>
      <w:r w:rsidRPr="00C20EE6">
        <w:rPr>
          <w:i/>
          <w:sz w:val="24"/>
          <w:szCs w:val="24"/>
          <w:lang w:val="en-CA"/>
        </w:rPr>
        <w:t>Therefore go and make disciples of all nations, baptizing them in the name of the Father and of the Son and of the Holy Spirit,</w:t>
      </w:r>
      <w:r>
        <w:rPr>
          <w:i/>
          <w:sz w:val="24"/>
          <w:szCs w:val="24"/>
          <w:lang w:val="en-CA"/>
        </w:rPr>
        <w:t xml:space="preserve">..” </w:t>
      </w:r>
      <w:r w:rsidRPr="00C20EE6">
        <w:rPr>
          <w:sz w:val="24"/>
          <w:szCs w:val="24"/>
          <w:lang w:val="en-CA"/>
        </w:rPr>
        <w:t>(Matt</w:t>
      </w:r>
      <w:r>
        <w:rPr>
          <w:sz w:val="24"/>
          <w:szCs w:val="24"/>
          <w:lang w:val="en-CA"/>
        </w:rPr>
        <w:t>hew</w:t>
      </w:r>
      <w:r w:rsidRPr="00C20EE6">
        <w:rPr>
          <w:sz w:val="24"/>
          <w:szCs w:val="24"/>
          <w:lang w:val="en-CA"/>
        </w:rPr>
        <w:t xml:space="preserve"> 28:19)</w:t>
      </w:r>
    </w:p>
    <w:p w:rsidR="007536FE" w:rsidRDefault="007536FE" w:rsidP="007536FE">
      <w:pPr>
        <w:tabs>
          <w:tab w:val="left" w:pos="142"/>
        </w:tabs>
        <w:spacing w:after="0" w:line="240" w:lineRule="auto"/>
        <w:rPr>
          <w:sz w:val="24"/>
          <w:szCs w:val="24"/>
          <w:lang w:val="en-CA"/>
        </w:rPr>
      </w:pPr>
    </w:p>
    <w:p w:rsidR="007536FE" w:rsidRDefault="007536FE" w:rsidP="007536FE">
      <w:pPr>
        <w:tabs>
          <w:tab w:val="left" w:pos="142"/>
        </w:tabs>
        <w:spacing w:after="0" w:line="240" w:lineRule="auto"/>
        <w:rPr>
          <w:sz w:val="24"/>
          <w:szCs w:val="24"/>
          <w:lang w:val="en-CA"/>
        </w:rPr>
      </w:pPr>
      <w:r>
        <w:rPr>
          <w:sz w:val="24"/>
          <w:szCs w:val="24"/>
          <w:lang w:val="en-CA"/>
        </w:rPr>
        <w:t xml:space="preserve">God’s </w:t>
      </w:r>
      <w:r w:rsidR="00837EC9">
        <w:rPr>
          <w:sz w:val="24"/>
          <w:szCs w:val="24"/>
          <w:lang w:val="en-CA"/>
        </w:rPr>
        <w:t>W</w:t>
      </w:r>
      <w:r>
        <w:rPr>
          <w:sz w:val="24"/>
          <w:szCs w:val="24"/>
          <w:lang w:val="en-CA"/>
        </w:rPr>
        <w:t>ord tells us what we are to do – and what should be the one purpose for our congregation.  The greatest benefit of such a fund is for the congregation to have a source of funding to support mission and ministry beyond that which is normally done by the congregation.  As a congregation, we need to be an example to our membership on how to be good stewards of the gifts God has given us to manage.  In the same way that congregational members are encouraged to give a portion of God’s monetary blessings to the church, so to should the congregation use a portion of received gifts for work beyond the church itself.  Allocating a percentage of every planned gift to support external mission and outreach beyond the congregation is an excellent way to demonstrate godly stewardship to our membership.</w:t>
      </w:r>
    </w:p>
    <w:p w:rsidR="004B7C79" w:rsidRDefault="007536FE" w:rsidP="00BE053F">
      <w:pPr>
        <w:tabs>
          <w:tab w:val="left" w:pos="142"/>
        </w:tabs>
        <w:spacing w:line="240" w:lineRule="auto"/>
        <w:rPr>
          <w:sz w:val="24"/>
          <w:szCs w:val="24"/>
          <w:lang w:val="en-CA"/>
        </w:rPr>
      </w:pPr>
      <w:r w:rsidRPr="006A7E7F">
        <w:rPr>
          <w:i/>
          <w:sz w:val="24"/>
          <w:szCs w:val="24"/>
          <w:lang w:val="en-CA"/>
        </w:rPr>
        <w:lastRenderedPageBreak/>
        <w:t xml:space="preserve"> </w:t>
      </w:r>
      <w:r w:rsidR="004B7C79" w:rsidRPr="006A7E7F">
        <w:rPr>
          <w:i/>
          <w:sz w:val="24"/>
          <w:szCs w:val="24"/>
          <w:lang w:val="en-CA"/>
        </w:rPr>
        <w:t>“Calling his disciples to him, Jesus said, “Truly I tell you, this poor widow has put more into the treasury than all the others. They all gave out of their wealth; but she, out of her poverty, put in everything—all she had to live on.”</w:t>
      </w:r>
      <w:r w:rsidR="004B7C79" w:rsidRPr="000C0993">
        <w:rPr>
          <w:sz w:val="24"/>
          <w:szCs w:val="24"/>
          <w:lang w:val="en-CA"/>
        </w:rPr>
        <w:t xml:space="preserve"> (Mark 12:43,44)</w:t>
      </w:r>
      <w:r w:rsidR="004B7C79">
        <w:rPr>
          <w:sz w:val="24"/>
          <w:szCs w:val="24"/>
          <w:lang w:val="en-CA"/>
        </w:rPr>
        <w:t xml:space="preserve">  </w:t>
      </w:r>
    </w:p>
    <w:p w:rsidR="00F01821" w:rsidRDefault="004B7C79" w:rsidP="00BE053F">
      <w:pPr>
        <w:spacing w:line="240" w:lineRule="auto"/>
        <w:rPr>
          <w:sz w:val="24"/>
          <w:szCs w:val="24"/>
          <w:lang w:val="en-CA"/>
        </w:rPr>
      </w:pPr>
      <w:r>
        <w:rPr>
          <w:sz w:val="24"/>
          <w:szCs w:val="24"/>
          <w:lang w:val="en-CA"/>
        </w:rPr>
        <w:t xml:space="preserve">God’s Word tells us that it is not the size of the gift that is important, but how or why the gift is given.  The Congregational </w:t>
      </w:r>
      <w:r w:rsidR="00B87C30">
        <w:rPr>
          <w:sz w:val="24"/>
          <w:szCs w:val="24"/>
          <w:lang w:val="en-CA"/>
        </w:rPr>
        <w:t>Mission and Ministry Fund</w:t>
      </w:r>
      <w:r>
        <w:rPr>
          <w:sz w:val="24"/>
          <w:szCs w:val="24"/>
          <w:lang w:val="en-CA"/>
        </w:rPr>
        <w:t xml:space="preserve"> </w:t>
      </w:r>
      <w:r w:rsidR="00F01821">
        <w:rPr>
          <w:sz w:val="24"/>
          <w:szCs w:val="24"/>
          <w:lang w:val="en-CA"/>
        </w:rPr>
        <w:t>allows</w:t>
      </w:r>
      <w:r>
        <w:rPr>
          <w:sz w:val="24"/>
          <w:szCs w:val="24"/>
          <w:lang w:val="en-CA"/>
        </w:rPr>
        <w:t xml:space="preserve"> both large and small </w:t>
      </w:r>
      <w:r w:rsidR="00837EC9">
        <w:rPr>
          <w:sz w:val="24"/>
          <w:szCs w:val="24"/>
          <w:lang w:val="en-CA"/>
        </w:rPr>
        <w:t>financial</w:t>
      </w:r>
      <w:r w:rsidR="00F01821">
        <w:rPr>
          <w:sz w:val="24"/>
          <w:szCs w:val="24"/>
          <w:lang w:val="en-CA"/>
        </w:rPr>
        <w:t xml:space="preserve"> </w:t>
      </w:r>
      <w:r>
        <w:rPr>
          <w:sz w:val="24"/>
          <w:szCs w:val="24"/>
          <w:lang w:val="en-CA"/>
        </w:rPr>
        <w:t xml:space="preserve">gifts to accumulate and collectively contribute towards the </w:t>
      </w:r>
      <w:r w:rsidR="00F01821">
        <w:rPr>
          <w:sz w:val="24"/>
          <w:szCs w:val="24"/>
          <w:lang w:val="en-CA"/>
        </w:rPr>
        <w:t xml:space="preserve">total value of the fund and towards the </w:t>
      </w:r>
      <w:r w:rsidR="00043259">
        <w:rPr>
          <w:sz w:val="24"/>
          <w:szCs w:val="24"/>
          <w:lang w:val="en-CA"/>
        </w:rPr>
        <w:t xml:space="preserve">ministry </w:t>
      </w:r>
      <w:r w:rsidR="00F01821">
        <w:rPr>
          <w:sz w:val="24"/>
          <w:szCs w:val="24"/>
          <w:lang w:val="en-CA"/>
        </w:rPr>
        <w:t>goals of the congregation.</w:t>
      </w:r>
      <w:r>
        <w:rPr>
          <w:sz w:val="24"/>
          <w:szCs w:val="24"/>
          <w:lang w:val="en-CA"/>
        </w:rPr>
        <w:t xml:space="preserve">  </w:t>
      </w:r>
    </w:p>
    <w:p w:rsidR="00CA7C9F" w:rsidRDefault="00A8363D" w:rsidP="00BE053F">
      <w:pPr>
        <w:spacing w:line="240" w:lineRule="auto"/>
        <w:rPr>
          <w:sz w:val="24"/>
          <w:szCs w:val="24"/>
          <w:lang w:val="en-CA"/>
        </w:rPr>
      </w:pPr>
      <w:r>
        <w:rPr>
          <w:sz w:val="24"/>
          <w:szCs w:val="24"/>
          <w:lang w:val="en-CA"/>
        </w:rPr>
        <w:t>B</w:t>
      </w:r>
      <w:r w:rsidR="00F01821">
        <w:rPr>
          <w:sz w:val="24"/>
          <w:szCs w:val="24"/>
          <w:lang w:val="en-CA"/>
        </w:rPr>
        <w:t xml:space="preserve">y having </w:t>
      </w:r>
      <w:r>
        <w:rPr>
          <w:sz w:val="24"/>
          <w:szCs w:val="24"/>
          <w:lang w:val="en-CA"/>
        </w:rPr>
        <w:t>a</w:t>
      </w:r>
      <w:r w:rsidR="00F01821">
        <w:rPr>
          <w:sz w:val="24"/>
          <w:szCs w:val="24"/>
          <w:lang w:val="en-CA"/>
        </w:rPr>
        <w:t xml:space="preserve"> repository for such gifts, </w:t>
      </w:r>
      <w:r w:rsidR="00D12671">
        <w:rPr>
          <w:sz w:val="24"/>
          <w:szCs w:val="24"/>
          <w:lang w:val="en-CA"/>
        </w:rPr>
        <w:t xml:space="preserve">it will hopefully eliminate the desire </w:t>
      </w:r>
      <w:r>
        <w:rPr>
          <w:sz w:val="24"/>
          <w:szCs w:val="24"/>
          <w:lang w:val="en-CA"/>
        </w:rPr>
        <w:t>for</w:t>
      </w:r>
      <w:r w:rsidR="00F01821">
        <w:rPr>
          <w:sz w:val="24"/>
          <w:szCs w:val="24"/>
          <w:lang w:val="en-CA"/>
        </w:rPr>
        <w:t xml:space="preserve"> </w:t>
      </w:r>
      <w:r w:rsidR="00D12671">
        <w:rPr>
          <w:sz w:val="24"/>
          <w:szCs w:val="24"/>
          <w:lang w:val="en-CA"/>
        </w:rPr>
        <w:t>surviving family members</w:t>
      </w:r>
      <w:r w:rsidR="00043259">
        <w:rPr>
          <w:sz w:val="24"/>
          <w:szCs w:val="24"/>
          <w:lang w:val="en-CA"/>
        </w:rPr>
        <w:t xml:space="preserve"> </w:t>
      </w:r>
      <w:r w:rsidR="00F01821">
        <w:rPr>
          <w:sz w:val="24"/>
          <w:szCs w:val="24"/>
          <w:lang w:val="en-CA"/>
        </w:rPr>
        <w:t xml:space="preserve">to </w:t>
      </w:r>
      <w:r w:rsidR="00D12671">
        <w:rPr>
          <w:sz w:val="24"/>
          <w:szCs w:val="24"/>
          <w:lang w:val="en-CA"/>
        </w:rPr>
        <w:t xml:space="preserve">purchase a </w:t>
      </w:r>
      <w:r w:rsidR="004B7C79">
        <w:rPr>
          <w:sz w:val="24"/>
          <w:szCs w:val="24"/>
          <w:lang w:val="en-CA"/>
        </w:rPr>
        <w:t xml:space="preserve">gift for the congregation, </w:t>
      </w:r>
      <w:r w:rsidR="00D12671">
        <w:rPr>
          <w:sz w:val="24"/>
          <w:szCs w:val="24"/>
          <w:lang w:val="en-CA"/>
        </w:rPr>
        <w:t xml:space="preserve">which must be both suited for the church, </w:t>
      </w:r>
      <w:r w:rsidR="001665FE">
        <w:rPr>
          <w:sz w:val="24"/>
          <w:szCs w:val="24"/>
          <w:lang w:val="en-CA"/>
        </w:rPr>
        <w:t>and</w:t>
      </w:r>
      <w:r w:rsidR="004B7C79">
        <w:rPr>
          <w:sz w:val="24"/>
          <w:szCs w:val="24"/>
          <w:lang w:val="en-CA"/>
        </w:rPr>
        <w:t xml:space="preserve"> </w:t>
      </w:r>
      <w:r w:rsidR="00F67C90">
        <w:rPr>
          <w:sz w:val="24"/>
          <w:szCs w:val="24"/>
          <w:lang w:val="en-CA"/>
        </w:rPr>
        <w:t xml:space="preserve">appropriately </w:t>
      </w:r>
      <w:r w:rsidR="00043259">
        <w:rPr>
          <w:sz w:val="24"/>
          <w:szCs w:val="24"/>
          <w:lang w:val="en-CA"/>
        </w:rPr>
        <w:t>priced</w:t>
      </w:r>
      <w:r w:rsidR="004B7C79">
        <w:rPr>
          <w:sz w:val="24"/>
          <w:szCs w:val="24"/>
          <w:lang w:val="en-CA"/>
        </w:rPr>
        <w:t xml:space="preserve">.  </w:t>
      </w:r>
      <w:r>
        <w:rPr>
          <w:sz w:val="24"/>
          <w:szCs w:val="24"/>
          <w:lang w:val="en-CA"/>
        </w:rPr>
        <w:t xml:space="preserve">It also eliminates potential feelings of ill will if a purchased gift, given by a family, is thought by them to be inappropriately displayed or acknowledged. </w:t>
      </w:r>
    </w:p>
    <w:p w:rsidR="000F1F67" w:rsidRDefault="000F1F67" w:rsidP="00BE053F">
      <w:pPr>
        <w:tabs>
          <w:tab w:val="left" w:pos="142"/>
        </w:tabs>
        <w:spacing w:after="0" w:line="240" w:lineRule="auto"/>
        <w:rPr>
          <w:sz w:val="24"/>
          <w:szCs w:val="24"/>
          <w:lang w:val="en-CA"/>
        </w:rPr>
      </w:pPr>
      <w:r>
        <w:rPr>
          <w:sz w:val="24"/>
          <w:szCs w:val="24"/>
          <w:lang w:val="en-CA"/>
        </w:rPr>
        <w:t xml:space="preserve">It’s anticipated that our Congregational </w:t>
      </w:r>
      <w:r w:rsidR="00B87C30">
        <w:rPr>
          <w:sz w:val="24"/>
          <w:szCs w:val="24"/>
          <w:lang w:val="en-CA"/>
        </w:rPr>
        <w:t>Mission and Ministry Fund</w:t>
      </w:r>
      <w:r>
        <w:rPr>
          <w:sz w:val="24"/>
          <w:szCs w:val="24"/>
          <w:lang w:val="en-CA"/>
        </w:rPr>
        <w:t xml:space="preserve"> could grow to </w:t>
      </w:r>
      <w:r w:rsidR="00A8363D">
        <w:rPr>
          <w:sz w:val="24"/>
          <w:szCs w:val="24"/>
          <w:lang w:val="en-CA"/>
        </w:rPr>
        <w:t>a significant size</w:t>
      </w:r>
      <w:r>
        <w:rPr>
          <w:sz w:val="24"/>
          <w:szCs w:val="24"/>
          <w:lang w:val="en-CA"/>
        </w:rPr>
        <w:t xml:space="preserve">.  Putting policies in place ahead of time, without the pressure of having already received such funds, allows for clearer, strategic thinking and planning. Then if larger estate gifts do materialize, the decision of how these funds are to be used </w:t>
      </w:r>
      <w:r w:rsidR="0010256B">
        <w:rPr>
          <w:sz w:val="24"/>
          <w:szCs w:val="24"/>
          <w:lang w:val="en-CA"/>
        </w:rPr>
        <w:t xml:space="preserve">will have already been made.  </w:t>
      </w:r>
    </w:p>
    <w:p w:rsidR="00292187" w:rsidRDefault="00292187" w:rsidP="00BE053F">
      <w:pPr>
        <w:tabs>
          <w:tab w:val="left" w:pos="142"/>
        </w:tabs>
        <w:spacing w:after="0" w:line="240" w:lineRule="auto"/>
        <w:rPr>
          <w:sz w:val="24"/>
          <w:szCs w:val="24"/>
          <w:lang w:val="en-CA"/>
        </w:rPr>
      </w:pPr>
    </w:p>
    <w:p w:rsidR="000F1F67" w:rsidRPr="00B46998" w:rsidRDefault="000F1F67" w:rsidP="00BE053F">
      <w:pPr>
        <w:tabs>
          <w:tab w:val="left" w:pos="142"/>
        </w:tabs>
        <w:spacing w:after="0" w:line="240" w:lineRule="auto"/>
        <w:rPr>
          <w:sz w:val="24"/>
          <w:szCs w:val="24"/>
          <w:lang w:val="en-CA"/>
        </w:rPr>
      </w:pPr>
      <w:r>
        <w:rPr>
          <w:sz w:val="24"/>
          <w:szCs w:val="24"/>
          <w:lang w:val="en-CA"/>
        </w:rPr>
        <w:t xml:space="preserve">Lastly, by having established the Congregational </w:t>
      </w:r>
      <w:r w:rsidR="00B87C30">
        <w:rPr>
          <w:sz w:val="24"/>
          <w:szCs w:val="24"/>
          <w:lang w:val="en-CA"/>
        </w:rPr>
        <w:t>Mission and Ministry Fund</w:t>
      </w:r>
      <w:r>
        <w:rPr>
          <w:sz w:val="24"/>
          <w:szCs w:val="24"/>
          <w:lang w:val="en-CA"/>
        </w:rPr>
        <w:t xml:space="preserve">, this may encourage more of our membership to consider such a gift within their own estate. </w:t>
      </w:r>
    </w:p>
    <w:p w:rsidR="000F1F67" w:rsidRDefault="000F1F67" w:rsidP="00BE053F">
      <w:pPr>
        <w:tabs>
          <w:tab w:val="left" w:pos="142"/>
        </w:tabs>
        <w:spacing w:after="0" w:line="240" w:lineRule="auto"/>
        <w:rPr>
          <w:sz w:val="24"/>
          <w:szCs w:val="24"/>
          <w:lang w:val="en-CA"/>
        </w:rPr>
      </w:pPr>
    </w:p>
    <w:p w:rsidR="000371BF" w:rsidRPr="00B46998" w:rsidRDefault="000371BF" w:rsidP="00BE053F">
      <w:pPr>
        <w:tabs>
          <w:tab w:val="left" w:pos="142"/>
        </w:tabs>
        <w:spacing w:after="0" w:line="240" w:lineRule="auto"/>
        <w:rPr>
          <w:sz w:val="24"/>
          <w:szCs w:val="24"/>
          <w:lang w:val="en-CA"/>
        </w:rPr>
      </w:pPr>
    </w:p>
    <w:p w:rsidR="009F7E24" w:rsidRPr="009F7E24" w:rsidRDefault="009F7E24" w:rsidP="00BE053F">
      <w:pPr>
        <w:spacing w:line="240" w:lineRule="auto"/>
        <w:rPr>
          <w:b/>
          <w:sz w:val="28"/>
          <w:szCs w:val="28"/>
          <w:u w:val="single"/>
          <w:lang w:val="en-CA"/>
        </w:rPr>
      </w:pPr>
      <w:r w:rsidRPr="009F7E24">
        <w:rPr>
          <w:b/>
          <w:sz w:val="28"/>
          <w:szCs w:val="28"/>
          <w:u w:val="single"/>
          <w:lang w:val="en-CA"/>
        </w:rPr>
        <w:t>Sources of Funding</w:t>
      </w:r>
    </w:p>
    <w:p w:rsidR="009F7E24" w:rsidRDefault="009F7E24" w:rsidP="00BE053F">
      <w:pPr>
        <w:tabs>
          <w:tab w:val="left" w:pos="142"/>
        </w:tabs>
        <w:spacing w:after="0" w:line="240" w:lineRule="auto"/>
        <w:rPr>
          <w:sz w:val="24"/>
          <w:szCs w:val="24"/>
          <w:lang w:val="en-CA"/>
        </w:rPr>
      </w:pPr>
      <w:r w:rsidRPr="003B403E">
        <w:rPr>
          <w:i/>
          <w:sz w:val="24"/>
          <w:szCs w:val="24"/>
          <w:lang w:val="en-CA"/>
        </w:rPr>
        <w:t>But since you excel in everything—in faith, in speech, in knowledge, in complete earnestness and in the love we have kindled in you—see that you also excel in this grace of giving.</w:t>
      </w:r>
      <w:r>
        <w:rPr>
          <w:i/>
          <w:sz w:val="24"/>
          <w:szCs w:val="24"/>
          <w:lang w:val="en-CA"/>
        </w:rPr>
        <w:t xml:space="preserve"> </w:t>
      </w:r>
      <w:r>
        <w:rPr>
          <w:sz w:val="24"/>
          <w:szCs w:val="24"/>
          <w:lang w:val="en-CA"/>
        </w:rPr>
        <w:t>(2 Cor. 8:7)</w:t>
      </w:r>
    </w:p>
    <w:p w:rsidR="009F7E24" w:rsidRPr="003B403E" w:rsidRDefault="009F7E24" w:rsidP="00BE053F">
      <w:pPr>
        <w:tabs>
          <w:tab w:val="left" w:pos="142"/>
        </w:tabs>
        <w:spacing w:after="0" w:line="240" w:lineRule="auto"/>
        <w:rPr>
          <w:sz w:val="24"/>
          <w:szCs w:val="24"/>
          <w:lang w:val="en-CA"/>
        </w:rPr>
      </w:pPr>
    </w:p>
    <w:p w:rsidR="00BE053F" w:rsidRDefault="009F7E24" w:rsidP="00BE053F">
      <w:pPr>
        <w:tabs>
          <w:tab w:val="left" w:pos="142"/>
        </w:tabs>
        <w:spacing w:line="240" w:lineRule="auto"/>
        <w:rPr>
          <w:sz w:val="24"/>
          <w:szCs w:val="24"/>
          <w:lang w:val="en-CA"/>
        </w:rPr>
      </w:pPr>
      <w:r>
        <w:rPr>
          <w:sz w:val="24"/>
          <w:szCs w:val="24"/>
          <w:lang w:val="en-CA"/>
        </w:rPr>
        <w:t xml:space="preserve">Having a </w:t>
      </w:r>
      <w:r w:rsidR="00B47294">
        <w:rPr>
          <w:sz w:val="24"/>
          <w:szCs w:val="24"/>
          <w:lang w:val="en-CA"/>
        </w:rPr>
        <w:t>Mission and Ministry</w:t>
      </w:r>
      <w:r>
        <w:rPr>
          <w:sz w:val="24"/>
          <w:szCs w:val="24"/>
          <w:lang w:val="en-CA"/>
        </w:rPr>
        <w:t xml:space="preserve"> Fund </w:t>
      </w:r>
      <w:r w:rsidR="00B47294">
        <w:rPr>
          <w:sz w:val="24"/>
          <w:szCs w:val="24"/>
          <w:lang w:val="en-CA"/>
        </w:rPr>
        <w:t>within our congregation</w:t>
      </w:r>
      <w:r>
        <w:rPr>
          <w:sz w:val="24"/>
          <w:szCs w:val="24"/>
          <w:lang w:val="en-CA"/>
        </w:rPr>
        <w:t xml:space="preserve">, provides a </w:t>
      </w:r>
      <w:r w:rsidR="00B47294">
        <w:rPr>
          <w:sz w:val="24"/>
          <w:szCs w:val="24"/>
          <w:lang w:val="en-CA"/>
        </w:rPr>
        <w:t>specific location and purpose to which</w:t>
      </w:r>
      <w:r>
        <w:rPr>
          <w:sz w:val="24"/>
          <w:szCs w:val="24"/>
          <w:lang w:val="en-CA"/>
        </w:rPr>
        <w:t xml:space="preserve"> members </w:t>
      </w:r>
      <w:r w:rsidR="00B47294">
        <w:rPr>
          <w:sz w:val="24"/>
          <w:szCs w:val="24"/>
          <w:lang w:val="en-CA"/>
        </w:rPr>
        <w:t xml:space="preserve">may direct their </w:t>
      </w:r>
      <w:r>
        <w:rPr>
          <w:sz w:val="24"/>
          <w:szCs w:val="24"/>
          <w:lang w:val="en-CA"/>
        </w:rPr>
        <w:t xml:space="preserve">estate gift.  </w:t>
      </w:r>
    </w:p>
    <w:p w:rsidR="009F7E24" w:rsidRPr="008A5FB0" w:rsidRDefault="00BE053F" w:rsidP="007D4BD5">
      <w:pPr>
        <w:tabs>
          <w:tab w:val="left" w:pos="142"/>
        </w:tabs>
        <w:spacing w:line="240" w:lineRule="auto"/>
        <w:rPr>
          <w:sz w:val="24"/>
          <w:szCs w:val="24"/>
          <w:lang w:val="en-CA"/>
        </w:rPr>
      </w:pPr>
      <w:r>
        <w:rPr>
          <w:sz w:val="24"/>
          <w:szCs w:val="24"/>
          <w:lang w:val="en-CA"/>
        </w:rPr>
        <w:t xml:space="preserve">Most congregations and individuals are familiar with memorial gifts, but many individuals </w:t>
      </w:r>
      <w:r w:rsidR="007D4BD5">
        <w:rPr>
          <w:sz w:val="24"/>
          <w:szCs w:val="24"/>
          <w:lang w:val="en-CA"/>
        </w:rPr>
        <w:t xml:space="preserve">are unfamiliar with gifts contributed from their estate, often called a planned or legacy gift. </w:t>
      </w:r>
      <w:r w:rsidR="009F7E24">
        <w:rPr>
          <w:sz w:val="24"/>
          <w:szCs w:val="24"/>
          <w:lang w:val="en-CA"/>
        </w:rPr>
        <w:t>T</w:t>
      </w:r>
      <w:r w:rsidR="009F7E24" w:rsidRPr="008A5FB0">
        <w:rPr>
          <w:sz w:val="24"/>
          <w:szCs w:val="24"/>
          <w:lang w:val="en-CA"/>
        </w:rPr>
        <w:t>here are many methods by which a</w:t>
      </w:r>
      <w:r w:rsidR="009F7E24">
        <w:rPr>
          <w:sz w:val="24"/>
          <w:szCs w:val="24"/>
          <w:lang w:val="en-CA"/>
        </w:rPr>
        <w:t>n estate</w:t>
      </w:r>
      <w:r w:rsidR="009F7E24" w:rsidRPr="008A5FB0">
        <w:rPr>
          <w:sz w:val="24"/>
          <w:szCs w:val="24"/>
          <w:lang w:val="en-CA"/>
        </w:rPr>
        <w:t xml:space="preserve"> gift may be </w:t>
      </w:r>
      <w:r w:rsidR="009F7E24">
        <w:rPr>
          <w:sz w:val="24"/>
          <w:szCs w:val="24"/>
          <w:lang w:val="en-CA"/>
        </w:rPr>
        <w:t>given</w:t>
      </w:r>
      <w:r w:rsidR="009F7E24" w:rsidRPr="008A5FB0">
        <w:rPr>
          <w:sz w:val="24"/>
          <w:szCs w:val="24"/>
          <w:lang w:val="en-CA"/>
        </w:rPr>
        <w:t>, including:</w:t>
      </w:r>
    </w:p>
    <w:p w:rsidR="009F7E24" w:rsidRPr="008A5FB0" w:rsidRDefault="009F7E24" w:rsidP="007D4BD5">
      <w:pPr>
        <w:tabs>
          <w:tab w:val="left" w:pos="1418"/>
          <w:tab w:val="left" w:pos="4962"/>
        </w:tabs>
        <w:spacing w:after="0" w:line="240" w:lineRule="auto"/>
        <w:rPr>
          <w:sz w:val="24"/>
          <w:szCs w:val="24"/>
          <w:lang w:val="en-CA"/>
        </w:rPr>
      </w:pPr>
      <w:r>
        <w:rPr>
          <w:sz w:val="24"/>
          <w:szCs w:val="24"/>
          <w:lang w:val="en-CA"/>
        </w:rPr>
        <w:tab/>
      </w:r>
      <w:r w:rsidRPr="008A5FB0">
        <w:rPr>
          <w:sz w:val="24"/>
          <w:szCs w:val="24"/>
          <w:lang w:val="en-CA"/>
        </w:rPr>
        <w:t>Outright Gifts</w:t>
      </w:r>
      <w:r w:rsidR="00144BD4">
        <w:rPr>
          <w:sz w:val="24"/>
          <w:szCs w:val="24"/>
          <w:lang w:val="en-CA"/>
        </w:rPr>
        <w:t xml:space="preserve"> of C</w:t>
      </w:r>
      <w:r>
        <w:rPr>
          <w:sz w:val="24"/>
          <w:szCs w:val="24"/>
          <w:lang w:val="en-CA"/>
        </w:rPr>
        <w:t>ash</w:t>
      </w:r>
      <w:r>
        <w:rPr>
          <w:sz w:val="24"/>
          <w:szCs w:val="24"/>
          <w:lang w:val="en-CA"/>
        </w:rPr>
        <w:tab/>
      </w:r>
      <w:r w:rsidRPr="008A5FB0">
        <w:rPr>
          <w:sz w:val="24"/>
          <w:szCs w:val="24"/>
          <w:lang w:val="en-CA"/>
        </w:rPr>
        <w:t>Gifts of Residual Interest</w:t>
      </w:r>
    </w:p>
    <w:p w:rsidR="009F7E24" w:rsidRPr="008A5FB0" w:rsidRDefault="009F7E24" w:rsidP="007D4BD5">
      <w:pPr>
        <w:tabs>
          <w:tab w:val="left" w:pos="1418"/>
          <w:tab w:val="left" w:pos="4962"/>
        </w:tabs>
        <w:spacing w:after="0" w:line="240" w:lineRule="auto"/>
        <w:rPr>
          <w:sz w:val="24"/>
          <w:szCs w:val="24"/>
          <w:lang w:val="en-CA"/>
        </w:rPr>
      </w:pPr>
      <w:r>
        <w:rPr>
          <w:sz w:val="24"/>
          <w:szCs w:val="24"/>
          <w:lang w:val="en-CA"/>
        </w:rPr>
        <w:tab/>
      </w:r>
      <w:r w:rsidRPr="008A5FB0">
        <w:rPr>
          <w:sz w:val="24"/>
          <w:szCs w:val="24"/>
          <w:lang w:val="en-CA"/>
        </w:rPr>
        <w:t>Charitable Remainder Trusts</w:t>
      </w:r>
      <w:r>
        <w:rPr>
          <w:sz w:val="24"/>
          <w:szCs w:val="24"/>
          <w:lang w:val="en-CA"/>
        </w:rPr>
        <w:tab/>
      </w:r>
      <w:r w:rsidRPr="008A5FB0">
        <w:rPr>
          <w:sz w:val="24"/>
          <w:szCs w:val="24"/>
          <w:lang w:val="en-CA"/>
        </w:rPr>
        <w:t>Gifts of Life Insurance</w:t>
      </w:r>
    </w:p>
    <w:p w:rsidR="009F7E24" w:rsidRPr="008A5FB0" w:rsidRDefault="009F7E24" w:rsidP="007D4BD5">
      <w:pPr>
        <w:tabs>
          <w:tab w:val="left" w:pos="1418"/>
          <w:tab w:val="left" w:pos="4962"/>
        </w:tabs>
        <w:spacing w:after="0" w:line="240" w:lineRule="auto"/>
        <w:rPr>
          <w:sz w:val="24"/>
          <w:szCs w:val="24"/>
          <w:lang w:val="en-CA"/>
        </w:rPr>
      </w:pPr>
      <w:r>
        <w:rPr>
          <w:sz w:val="24"/>
          <w:szCs w:val="24"/>
          <w:lang w:val="en-CA"/>
        </w:rPr>
        <w:tab/>
      </w:r>
      <w:r w:rsidRPr="008A5FB0">
        <w:rPr>
          <w:sz w:val="24"/>
          <w:szCs w:val="24"/>
          <w:lang w:val="en-CA"/>
        </w:rPr>
        <w:t>Gifts of Real Estate</w:t>
      </w:r>
      <w:r>
        <w:rPr>
          <w:sz w:val="24"/>
          <w:szCs w:val="24"/>
          <w:lang w:val="en-CA"/>
        </w:rPr>
        <w:tab/>
      </w:r>
      <w:r w:rsidRPr="008A5FB0">
        <w:rPr>
          <w:sz w:val="24"/>
          <w:szCs w:val="24"/>
          <w:lang w:val="en-CA"/>
        </w:rPr>
        <w:t xml:space="preserve">Gifts of </w:t>
      </w:r>
      <w:r>
        <w:rPr>
          <w:sz w:val="24"/>
          <w:szCs w:val="24"/>
          <w:lang w:val="en-CA"/>
        </w:rPr>
        <w:t xml:space="preserve">Publicly-traded </w:t>
      </w:r>
      <w:r w:rsidRPr="008A5FB0">
        <w:rPr>
          <w:sz w:val="24"/>
          <w:szCs w:val="24"/>
          <w:lang w:val="en-CA"/>
        </w:rPr>
        <w:t>Shares</w:t>
      </w:r>
    </w:p>
    <w:p w:rsidR="009F7E24" w:rsidRPr="008A5FB0" w:rsidRDefault="009F7E24" w:rsidP="007D4BD5">
      <w:pPr>
        <w:tabs>
          <w:tab w:val="left" w:pos="1418"/>
          <w:tab w:val="left" w:pos="4962"/>
        </w:tabs>
        <w:spacing w:after="0" w:line="240" w:lineRule="auto"/>
        <w:rPr>
          <w:sz w:val="24"/>
          <w:szCs w:val="24"/>
          <w:lang w:val="en-CA"/>
        </w:rPr>
      </w:pPr>
      <w:r>
        <w:rPr>
          <w:sz w:val="24"/>
          <w:szCs w:val="24"/>
          <w:lang w:val="en-CA"/>
        </w:rPr>
        <w:tab/>
        <w:t>G</w:t>
      </w:r>
      <w:r w:rsidRPr="008A5FB0">
        <w:rPr>
          <w:sz w:val="24"/>
          <w:szCs w:val="24"/>
          <w:lang w:val="en-CA"/>
        </w:rPr>
        <w:t>ifts of RRSP’s/RRIF’s</w:t>
      </w:r>
      <w:r>
        <w:rPr>
          <w:sz w:val="24"/>
          <w:szCs w:val="24"/>
          <w:lang w:val="en-CA"/>
        </w:rPr>
        <w:tab/>
      </w:r>
      <w:r w:rsidRPr="008A5FB0">
        <w:rPr>
          <w:sz w:val="24"/>
          <w:szCs w:val="24"/>
          <w:lang w:val="en-CA"/>
        </w:rPr>
        <w:t>Gifts of Personal Use Property</w:t>
      </w:r>
    </w:p>
    <w:p w:rsidR="009F7E24" w:rsidRPr="00BE5B28" w:rsidRDefault="009F7E24" w:rsidP="007D4BD5">
      <w:pPr>
        <w:tabs>
          <w:tab w:val="left" w:pos="142"/>
        </w:tabs>
        <w:spacing w:after="0" w:line="240" w:lineRule="auto"/>
        <w:rPr>
          <w:sz w:val="24"/>
          <w:szCs w:val="24"/>
          <w:lang w:val="en-CA"/>
        </w:rPr>
      </w:pPr>
      <w:r>
        <w:rPr>
          <w:sz w:val="24"/>
          <w:szCs w:val="24"/>
          <w:lang w:val="en-CA"/>
        </w:rPr>
        <w:tab/>
      </w:r>
      <w:r>
        <w:rPr>
          <w:sz w:val="24"/>
          <w:szCs w:val="24"/>
          <w:lang w:val="en-CA"/>
        </w:rPr>
        <w:tab/>
      </w:r>
      <w:r>
        <w:rPr>
          <w:sz w:val="24"/>
          <w:szCs w:val="24"/>
          <w:lang w:val="en-CA"/>
        </w:rPr>
        <w:tab/>
      </w:r>
      <w:r w:rsidRPr="008A5FB0">
        <w:rPr>
          <w:sz w:val="24"/>
          <w:szCs w:val="24"/>
          <w:lang w:val="en-CA"/>
        </w:rPr>
        <w:t>Charitable Gift Annuities</w:t>
      </w:r>
    </w:p>
    <w:p w:rsidR="009F7E24" w:rsidRDefault="009F7E24" w:rsidP="007D4BD5">
      <w:pPr>
        <w:tabs>
          <w:tab w:val="left" w:pos="142"/>
        </w:tabs>
        <w:spacing w:line="240" w:lineRule="auto"/>
        <w:rPr>
          <w:sz w:val="24"/>
          <w:szCs w:val="24"/>
          <w:lang w:val="en-CA"/>
        </w:rPr>
      </w:pPr>
    </w:p>
    <w:p w:rsidR="009F7E24" w:rsidRDefault="009F7E24" w:rsidP="000371BF">
      <w:pPr>
        <w:tabs>
          <w:tab w:val="left" w:pos="142"/>
        </w:tabs>
        <w:spacing w:line="240" w:lineRule="auto"/>
        <w:rPr>
          <w:sz w:val="24"/>
          <w:szCs w:val="24"/>
          <w:lang w:val="en-CA"/>
        </w:rPr>
      </w:pPr>
      <w:r>
        <w:rPr>
          <w:sz w:val="24"/>
          <w:szCs w:val="24"/>
          <w:lang w:val="en-CA"/>
        </w:rPr>
        <w:t xml:space="preserve">Lutheran Foundation Canada provides free </w:t>
      </w:r>
      <w:r w:rsidR="00144BD4">
        <w:rPr>
          <w:sz w:val="24"/>
          <w:szCs w:val="24"/>
          <w:lang w:val="en-CA"/>
        </w:rPr>
        <w:t>information</w:t>
      </w:r>
      <w:r>
        <w:rPr>
          <w:sz w:val="24"/>
          <w:szCs w:val="24"/>
          <w:lang w:val="en-CA"/>
        </w:rPr>
        <w:t xml:space="preserve"> and assistance to congregational members considering such a gift, as well as knowledgeable advice on other aspects of creating a comprehensive estate plan, that will not only give you peace of mind, but be a blessing to surviving loved ones.   </w:t>
      </w:r>
    </w:p>
    <w:p w:rsidR="00A820A6" w:rsidRPr="004B7C79" w:rsidRDefault="00A820A6" w:rsidP="00A820A6">
      <w:pPr>
        <w:rPr>
          <w:b/>
          <w:sz w:val="28"/>
          <w:szCs w:val="28"/>
          <w:u w:val="single"/>
          <w:lang w:val="en-CA"/>
        </w:rPr>
      </w:pPr>
      <w:r w:rsidRPr="004B7C79">
        <w:rPr>
          <w:b/>
          <w:sz w:val="28"/>
          <w:szCs w:val="28"/>
          <w:u w:val="single"/>
          <w:lang w:val="en-CA"/>
        </w:rPr>
        <w:lastRenderedPageBreak/>
        <w:t>Gift Acceptance</w:t>
      </w:r>
    </w:p>
    <w:p w:rsidR="00A820A6" w:rsidRDefault="00A820A6" w:rsidP="000371BF">
      <w:pPr>
        <w:tabs>
          <w:tab w:val="left" w:pos="142"/>
        </w:tabs>
        <w:spacing w:line="240" w:lineRule="auto"/>
        <w:rPr>
          <w:sz w:val="24"/>
          <w:szCs w:val="24"/>
          <w:lang w:val="en-CA"/>
        </w:rPr>
      </w:pPr>
      <w:r>
        <w:rPr>
          <w:sz w:val="24"/>
          <w:szCs w:val="24"/>
          <w:lang w:val="en-CA"/>
        </w:rPr>
        <w:t xml:space="preserve">Unless stated otherwise by the donor, </w:t>
      </w:r>
      <w:r w:rsidRPr="004E5B5A">
        <w:rPr>
          <w:sz w:val="24"/>
          <w:szCs w:val="24"/>
          <w:lang w:val="en-CA"/>
        </w:rPr>
        <w:t xml:space="preserve">all extraordinary gifts received by the congregation will be placed into our established “Congregational </w:t>
      </w:r>
      <w:r w:rsidR="00B87C30">
        <w:rPr>
          <w:sz w:val="24"/>
          <w:szCs w:val="24"/>
          <w:lang w:val="en-CA"/>
        </w:rPr>
        <w:t>Mission and Ministry Fund</w:t>
      </w:r>
      <w:r w:rsidRPr="004E5B5A">
        <w:rPr>
          <w:sz w:val="24"/>
          <w:szCs w:val="24"/>
          <w:lang w:val="en-CA"/>
        </w:rPr>
        <w:t>”</w:t>
      </w:r>
      <w:r>
        <w:rPr>
          <w:sz w:val="24"/>
          <w:szCs w:val="24"/>
          <w:lang w:val="en-CA"/>
        </w:rPr>
        <w:t xml:space="preserve">.  It’s </w:t>
      </w:r>
      <w:r w:rsidRPr="00CA2B00">
        <w:rPr>
          <w:sz w:val="24"/>
          <w:szCs w:val="24"/>
          <w:lang w:val="en-CA"/>
        </w:rPr>
        <w:t>recommend</w:t>
      </w:r>
      <w:r>
        <w:rPr>
          <w:sz w:val="24"/>
          <w:szCs w:val="24"/>
          <w:lang w:val="en-CA"/>
        </w:rPr>
        <w:t>ed</w:t>
      </w:r>
      <w:r w:rsidRPr="00CA2B00">
        <w:rPr>
          <w:sz w:val="24"/>
          <w:szCs w:val="24"/>
          <w:lang w:val="en-CA"/>
        </w:rPr>
        <w:t xml:space="preserve"> that </w:t>
      </w:r>
      <w:r>
        <w:rPr>
          <w:sz w:val="24"/>
          <w:szCs w:val="24"/>
          <w:lang w:val="en-CA"/>
        </w:rPr>
        <w:t xml:space="preserve">members </w:t>
      </w:r>
      <w:r w:rsidRPr="00CA2B00">
        <w:rPr>
          <w:sz w:val="24"/>
          <w:szCs w:val="24"/>
          <w:lang w:val="en-CA"/>
        </w:rPr>
        <w:t xml:space="preserve">seek </w:t>
      </w:r>
      <w:r>
        <w:rPr>
          <w:sz w:val="24"/>
          <w:szCs w:val="24"/>
          <w:lang w:val="en-CA"/>
        </w:rPr>
        <w:t>i</w:t>
      </w:r>
      <w:r w:rsidRPr="00CA2B00">
        <w:rPr>
          <w:sz w:val="24"/>
          <w:szCs w:val="24"/>
          <w:lang w:val="en-CA"/>
        </w:rPr>
        <w:t>ndependent</w:t>
      </w:r>
      <w:r>
        <w:rPr>
          <w:sz w:val="24"/>
          <w:szCs w:val="24"/>
          <w:lang w:val="en-CA"/>
        </w:rPr>
        <w:t xml:space="preserve"> professional</w:t>
      </w:r>
      <w:r w:rsidRPr="00CA2B00">
        <w:rPr>
          <w:sz w:val="24"/>
          <w:szCs w:val="24"/>
          <w:lang w:val="en-CA"/>
        </w:rPr>
        <w:t xml:space="preserve"> </w:t>
      </w:r>
      <w:r>
        <w:rPr>
          <w:sz w:val="24"/>
          <w:szCs w:val="24"/>
          <w:lang w:val="en-CA"/>
        </w:rPr>
        <w:t>a</w:t>
      </w:r>
      <w:r w:rsidRPr="00CA2B00">
        <w:rPr>
          <w:sz w:val="24"/>
          <w:szCs w:val="24"/>
          <w:lang w:val="en-CA"/>
        </w:rPr>
        <w:t>dvice prior to making any significant outright or deferred gifts.</w:t>
      </w:r>
      <w:r>
        <w:rPr>
          <w:sz w:val="24"/>
          <w:szCs w:val="24"/>
          <w:lang w:val="en-CA"/>
        </w:rPr>
        <w:t xml:space="preserve">   As donors are sometimes unaware how certain gifts may adversely affect a congregation, the congregation reserves the right to decline a gift, under the following circumstances: </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Any gift that violates any provincial or federal laws</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 xml:space="preserve">Any restrictive clause that may bring unwarranted pressure or embarrassment </w:t>
      </w:r>
      <w:r>
        <w:rPr>
          <w:sz w:val="24"/>
          <w:szCs w:val="24"/>
          <w:lang w:val="en-CA"/>
        </w:rPr>
        <w:t xml:space="preserve">on the congregation, a member, or its </w:t>
      </w:r>
      <w:r w:rsidRPr="00CA2B00">
        <w:rPr>
          <w:sz w:val="24"/>
          <w:szCs w:val="24"/>
          <w:lang w:val="en-CA"/>
        </w:rPr>
        <w:t>Board of Directors</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Any gift that contains unreasonable conditions, liens or other encumbrances</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Any gift that presents exposure to unacceptable liability</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 xml:space="preserve">Any gift that could financially or morally jeopardize the donor or </w:t>
      </w:r>
      <w:r>
        <w:rPr>
          <w:sz w:val="24"/>
          <w:szCs w:val="24"/>
          <w:lang w:val="en-CA"/>
        </w:rPr>
        <w:t>the congregation</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 xml:space="preserve">Any gift where an appropriate “fair market value” cannot be determined or will result in unwarranted or unmanageable expense for </w:t>
      </w:r>
      <w:r>
        <w:rPr>
          <w:sz w:val="24"/>
          <w:szCs w:val="24"/>
          <w:lang w:val="en-CA"/>
        </w:rPr>
        <w:t>the congregation</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 xml:space="preserve">Any gift that </w:t>
      </w:r>
      <w:r>
        <w:rPr>
          <w:sz w:val="24"/>
          <w:szCs w:val="24"/>
          <w:lang w:val="en-CA"/>
        </w:rPr>
        <w:t xml:space="preserve">could jeopardize the congregation’s </w:t>
      </w:r>
      <w:r w:rsidRPr="00CA2B00">
        <w:rPr>
          <w:sz w:val="24"/>
          <w:szCs w:val="24"/>
          <w:lang w:val="en-CA"/>
        </w:rPr>
        <w:t>charitable status</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Any gift that could improperly benefit a donor</w:t>
      </w:r>
      <w:r>
        <w:rPr>
          <w:sz w:val="24"/>
          <w:szCs w:val="24"/>
          <w:lang w:val="en-CA"/>
        </w:rPr>
        <w:t xml:space="preserve"> or other individual</w:t>
      </w:r>
    </w:p>
    <w:p w:rsidR="00A820A6" w:rsidRPr="00CA2B00" w:rsidRDefault="00A820A6" w:rsidP="00A820A6">
      <w:pPr>
        <w:pStyle w:val="ListParagraph"/>
        <w:numPr>
          <w:ilvl w:val="0"/>
          <w:numId w:val="3"/>
        </w:numPr>
        <w:tabs>
          <w:tab w:val="left" w:pos="142"/>
        </w:tabs>
        <w:rPr>
          <w:sz w:val="24"/>
          <w:szCs w:val="24"/>
          <w:lang w:val="en-CA"/>
        </w:rPr>
      </w:pPr>
      <w:r w:rsidRPr="00CA2B00">
        <w:rPr>
          <w:sz w:val="24"/>
          <w:szCs w:val="24"/>
          <w:lang w:val="en-CA"/>
        </w:rPr>
        <w:t>Any gift that holds a condition that is revocable in any way</w:t>
      </w:r>
    </w:p>
    <w:p w:rsidR="00A820A6" w:rsidRDefault="00A820A6" w:rsidP="000371BF">
      <w:pPr>
        <w:tabs>
          <w:tab w:val="left" w:pos="142"/>
        </w:tabs>
        <w:spacing w:line="240" w:lineRule="auto"/>
        <w:rPr>
          <w:sz w:val="24"/>
          <w:szCs w:val="24"/>
          <w:lang w:val="en-CA"/>
        </w:rPr>
      </w:pPr>
      <w:r w:rsidRPr="004E5B5A">
        <w:rPr>
          <w:sz w:val="24"/>
          <w:szCs w:val="24"/>
          <w:lang w:val="en-CA"/>
        </w:rPr>
        <w:t>Should a donor choose to</w:t>
      </w:r>
      <w:r>
        <w:rPr>
          <w:sz w:val="24"/>
          <w:szCs w:val="24"/>
          <w:lang w:val="en-CA"/>
        </w:rPr>
        <w:t xml:space="preserve"> </w:t>
      </w:r>
      <w:r w:rsidRPr="004E5B5A">
        <w:rPr>
          <w:sz w:val="24"/>
          <w:szCs w:val="24"/>
          <w:lang w:val="en-CA"/>
        </w:rPr>
        <w:t>restrict a contribution for use in a particular program or project, we will honour that restriction, with the understanding</w:t>
      </w:r>
      <w:r>
        <w:rPr>
          <w:sz w:val="24"/>
          <w:szCs w:val="24"/>
          <w:lang w:val="en-CA"/>
        </w:rPr>
        <w:t xml:space="preserve"> </w:t>
      </w:r>
      <w:r w:rsidRPr="004E5B5A">
        <w:rPr>
          <w:sz w:val="24"/>
          <w:szCs w:val="24"/>
          <w:lang w:val="en-CA"/>
        </w:rPr>
        <w:t>that when the need for such a program or project has been met or cannot be completed for any reason as determined</w:t>
      </w:r>
      <w:r>
        <w:rPr>
          <w:sz w:val="24"/>
          <w:szCs w:val="24"/>
          <w:lang w:val="en-CA"/>
        </w:rPr>
        <w:t xml:space="preserve"> </w:t>
      </w:r>
      <w:r w:rsidRPr="004E5B5A">
        <w:rPr>
          <w:sz w:val="24"/>
          <w:szCs w:val="24"/>
          <w:lang w:val="en-CA"/>
        </w:rPr>
        <w:t>by the</w:t>
      </w:r>
      <w:r>
        <w:rPr>
          <w:sz w:val="24"/>
          <w:szCs w:val="24"/>
          <w:lang w:val="en-CA"/>
        </w:rPr>
        <w:t xml:space="preserve"> congregation’s </w:t>
      </w:r>
      <w:r w:rsidR="005F0945">
        <w:rPr>
          <w:sz w:val="24"/>
          <w:szCs w:val="24"/>
          <w:lang w:val="en-CA"/>
        </w:rPr>
        <w:t>leadership</w:t>
      </w:r>
      <w:r w:rsidRPr="004E5B5A">
        <w:rPr>
          <w:sz w:val="24"/>
          <w:szCs w:val="24"/>
          <w:lang w:val="en-CA"/>
        </w:rPr>
        <w:t xml:space="preserve">, the remaining restricted contribution will be used where </w:t>
      </w:r>
      <w:r w:rsidR="005F0945" w:rsidRPr="004E5B5A">
        <w:rPr>
          <w:sz w:val="24"/>
          <w:szCs w:val="24"/>
          <w:lang w:val="en-CA"/>
        </w:rPr>
        <w:t xml:space="preserve">needed </w:t>
      </w:r>
      <w:r w:rsidRPr="004E5B5A">
        <w:rPr>
          <w:sz w:val="24"/>
          <w:szCs w:val="24"/>
          <w:lang w:val="en-CA"/>
        </w:rPr>
        <w:t xml:space="preserve">most. </w:t>
      </w:r>
    </w:p>
    <w:p w:rsidR="00660284" w:rsidRPr="00BD6E4A" w:rsidRDefault="00BD6E4A" w:rsidP="00A820A6">
      <w:pPr>
        <w:tabs>
          <w:tab w:val="left" w:pos="142"/>
        </w:tabs>
        <w:rPr>
          <w:b/>
          <w:color w:val="FF0000"/>
          <w:sz w:val="24"/>
          <w:szCs w:val="24"/>
          <w:lang w:val="en-CA"/>
        </w:rPr>
      </w:pPr>
      <w:r w:rsidRPr="00BD6E4A">
        <w:rPr>
          <w:b/>
          <w:color w:val="FF0000"/>
          <w:sz w:val="24"/>
          <w:szCs w:val="24"/>
          <w:lang w:val="en-CA"/>
        </w:rPr>
        <w:t xml:space="preserve">Although Canada Revenue has strict guidelines to define what constitutes a charitable gift, many congregations issue receipts for gifts that are not legally charitable, potentially setting them up to lose their charitable status. </w:t>
      </w:r>
      <w:proofErr w:type="gramStart"/>
      <w:r>
        <w:rPr>
          <w:b/>
          <w:color w:val="FF0000"/>
          <w:sz w:val="24"/>
          <w:szCs w:val="24"/>
          <w:lang w:val="en-CA"/>
        </w:rPr>
        <w:t>So</w:t>
      </w:r>
      <w:proofErr w:type="gramEnd"/>
      <w:r>
        <w:rPr>
          <w:b/>
          <w:color w:val="FF0000"/>
          <w:sz w:val="24"/>
          <w:szCs w:val="24"/>
          <w:lang w:val="en-CA"/>
        </w:rPr>
        <w:t xml:space="preserve"> although the above section may seem </w:t>
      </w:r>
      <w:r w:rsidR="00B47294">
        <w:rPr>
          <w:b/>
          <w:color w:val="FF0000"/>
          <w:sz w:val="24"/>
          <w:szCs w:val="24"/>
          <w:lang w:val="en-CA"/>
        </w:rPr>
        <w:t>overly cautious</w:t>
      </w:r>
      <w:r>
        <w:rPr>
          <w:b/>
          <w:color w:val="FF0000"/>
          <w:sz w:val="24"/>
          <w:szCs w:val="24"/>
          <w:lang w:val="en-CA"/>
        </w:rPr>
        <w:t xml:space="preserve">, it's strongly recommended it be included. </w:t>
      </w:r>
    </w:p>
    <w:p w:rsidR="00660284" w:rsidRPr="004B7C79" w:rsidRDefault="00660284" w:rsidP="00660284">
      <w:pPr>
        <w:rPr>
          <w:b/>
          <w:sz w:val="28"/>
          <w:szCs w:val="28"/>
          <w:u w:val="single"/>
          <w:lang w:val="en-CA"/>
        </w:rPr>
      </w:pPr>
      <w:r w:rsidRPr="004B7C79">
        <w:rPr>
          <w:b/>
          <w:sz w:val="28"/>
          <w:szCs w:val="28"/>
          <w:u w:val="single"/>
          <w:lang w:val="en-CA"/>
        </w:rPr>
        <w:t>Gift Recognition</w:t>
      </w:r>
    </w:p>
    <w:p w:rsidR="00660284" w:rsidRPr="008A0801" w:rsidRDefault="00660284" w:rsidP="000371BF">
      <w:pPr>
        <w:tabs>
          <w:tab w:val="left" w:pos="142"/>
        </w:tabs>
        <w:spacing w:line="240" w:lineRule="auto"/>
        <w:rPr>
          <w:sz w:val="24"/>
          <w:szCs w:val="24"/>
          <w:lang w:val="en-CA"/>
        </w:rPr>
      </w:pPr>
      <w:r>
        <w:rPr>
          <w:sz w:val="24"/>
          <w:szCs w:val="24"/>
          <w:lang w:val="en-CA"/>
        </w:rPr>
        <w:t xml:space="preserve">God’s Word says, </w:t>
      </w:r>
      <w:r w:rsidRPr="006A7E7F">
        <w:rPr>
          <w:i/>
          <w:sz w:val="24"/>
          <w:szCs w:val="24"/>
          <w:lang w:val="en-CA"/>
        </w:rPr>
        <w:t>“But when you give to the needy, do not let your left hand know what your right hand is doing, so that your giving may be in secret. Then your Father, who sees what is done in secret, will reward you.”</w:t>
      </w:r>
      <w:r w:rsidRPr="008A0801">
        <w:rPr>
          <w:sz w:val="24"/>
          <w:szCs w:val="24"/>
          <w:lang w:val="en-CA"/>
        </w:rPr>
        <w:t xml:space="preserve"> (Matt</w:t>
      </w:r>
      <w:r>
        <w:rPr>
          <w:sz w:val="24"/>
          <w:szCs w:val="24"/>
          <w:lang w:val="en-CA"/>
        </w:rPr>
        <w:t>hew</w:t>
      </w:r>
      <w:r w:rsidRPr="008A0801">
        <w:rPr>
          <w:sz w:val="24"/>
          <w:szCs w:val="24"/>
          <w:lang w:val="en-CA"/>
        </w:rPr>
        <w:t xml:space="preserve"> 6:3,4)</w:t>
      </w:r>
    </w:p>
    <w:p w:rsidR="00660284" w:rsidRPr="008A0801" w:rsidRDefault="00660284" w:rsidP="000371BF">
      <w:pPr>
        <w:tabs>
          <w:tab w:val="left" w:pos="142"/>
        </w:tabs>
        <w:spacing w:line="240" w:lineRule="auto"/>
        <w:rPr>
          <w:sz w:val="24"/>
          <w:szCs w:val="24"/>
          <w:lang w:val="en-CA"/>
        </w:rPr>
      </w:pPr>
      <w:r w:rsidRPr="008A0801">
        <w:rPr>
          <w:sz w:val="24"/>
          <w:szCs w:val="24"/>
          <w:lang w:val="en-CA"/>
        </w:rPr>
        <w:t xml:space="preserve">With this verse in mind, </w:t>
      </w:r>
      <w:r>
        <w:rPr>
          <w:sz w:val="24"/>
          <w:szCs w:val="24"/>
          <w:lang w:val="en-CA"/>
        </w:rPr>
        <w:t xml:space="preserve">memorial </w:t>
      </w:r>
      <w:r w:rsidRPr="008A0801">
        <w:rPr>
          <w:sz w:val="24"/>
          <w:szCs w:val="24"/>
          <w:lang w:val="en-CA"/>
        </w:rPr>
        <w:t>plaque</w:t>
      </w:r>
      <w:r>
        <w:rPr>
          <w:sz w:val="24"/>
          <w:szCs w:val="24"/>
          <w:lang w:val="en-CA"/>
        </w:rPr>
        <w:t xml:space="preserve">s </w:t>
      </w:r>
      <w:r w:rsidR="00B47294">
        <w:rPr>
          <w:sz w:val="24"/>
          <w:szCs w:val="24"/>
          <w:lang w:val="en-CA"/>
        </w:rPr>
        <w:t xml:space="preserve">(or brass plates) </w:t>
      </w:r>
      <w:r>
        <w:rPr>
          <w:sz w:val="24"/>
          <w:szCs w:val="24"/>
          <w:lang w:val="en-CA"/>
        </w:rPr>
        <w:t xml:space="preserve">are discouraged, unless they </w:t>
      </w:r>
      <w:r w:rsidRPr="008A0801">
        <w:rPr>
          <w:sz w:val="24"/>
          <w:szCs w:val="24"/>
          <w:lang w:val="en-CA"/>
        </w:rPr>
        <w:t xml:space="preserve">simply indicate the item was purchased </w:t>
      </w:r>
      <w:r>
        <w:rPr>
          <w:sz w:val="24"/>
          <w:szCs w:val="24"/>
          <w:lang w:val="en-CA"/>
        </w:rPr>
        <w:t>with</w:t>
      </w:r>
      <w:r w:rsidRPr="008A0801">
        <w:rPr>
          <w:sz w:val="24"/>
          <w:szCs w:val="24"/>
          <w:lang w:val="en-CA"/>
        </w:rPr>
        <w:t xml:space="preserve"> funds </w:t>
      </w:r>
      <w:r>
        <w:rPr>
          <w:sz w:val="24"/>
          <w:szCs w:val="24"/>
          <w:lang w:val="en-CA"/>
        </w:rPr>
        <w:t>from</w:t>
      </w:r>
      <w:r w:rsidRPr="008A0801">
        <w:rPr>
          <w:sz w:val="24"/>
          <w:szCs w:val="24"/>
          <w:lang w:val="en-CA"/>
        </w:rPr>
        <w:t xml:space="preserve"> the Congregational </w:t>
      </w:r>
      <w:r w:rsidR="00B87C30">
        <w:rPr>
          <w:sz w:val="24"/>
          <w:szCs w:val="24"/>
          <w:lang w:val="en-CA"/>
        </w:rPr>
        <w:t>Mission and Ministry Fund</w:t>
      </w:r>
      <w:r w:rsidRPr="008A0801">
        <w:rPr>
          <w:sz w:val="24"/>
          <w:szCs w:val="24"/>
          <w:lang w:val="en-CA"/>
        </w:rPr>
        <w:t xml:space="preserve">.  </w:t>
      </w:r>
      <w:r>
        <w:rPr>
          <w:sz w:val="24"/>
          <w:szCs w:val="24"/>
          <w:lang w:val="en-CA"/>
        </w:rPr>
        <w:t>Names of congregational members should never be included on a memorial plaque.</w:t>
      </w:r>
    </w:p>
    <w:p w:rsidR="00660284" w:rsidRPr="008A0801" w:rsidRDefault="00660284" w:rsidP="000371BF">
      <w:pPr>
        <w:tabs>
          <w:tab w:val="left" w:pos="142"/>
        </w:tabs>
        <w:spacing w:line="240" w:lineRule="auto"/>
        <w:rPr>
          <w:sz w:val="24"/>
          <w:szCs w:val="24"/>
          <w:lang w:val="en-CA"/>
        </w:rPr>
      </w:pPr>
      <w:r>
        <w:rPr>
          <w:sz w:val="24"/>
          <w:szCs w:val="24"/>
          <w:lang w:val="en-CA"/>
        </w:rPr>
        <w:t>F</w:t>
      </w:r>
      <w:r w:rsidRPr="008A0801">
        <w:rPr>
          <w:sz w:val="24"/>
          <w:szCs w:val="24"/>
          <w:lang w:val="en-CA"/>
        </w:rPr>
        <w:t xml:space="preserve">or any </w:t>
      </w:r>
      <w:r w:rsidR="00B47294">
        <w:rPr>
          <w:sz w:val="24"/>
          <w:szCs w:val="24"/>
          <w:lang w:val="en-CA"/>
        </w:rPr>
        <w:t xml:space="preserve">estate </w:t>
      </w:r>
      <w:r w:rsidRPr="008A0801">
        <w:rPr>
          <w:sz w:val="24"/>
          <w:szCs w:val="24"/>
          <w:lang w:val="en-CA"/>
        </w:rPr>
        <w:t xml:space="preserve">gift received there should be </w:t>
      </w:r>
      <w:r>
        <w:rPr>
          <w:sz w:val="24"/>
          <w:szCs w:val="24"/>
          <w:lang w:val="en-CA"/>
        </w:rPr>
        <w:t xml:space="preserve">a </w:t>
      </w:r>
      <w:r w:rsidRPr="008A0801">
        <w:rPr>
          <w:sz w:val="24"/>
          <w:szCs w:val="24"/>
          <w:lang w:val="en-CA"/>
        </w:rPr>
        <w:t xml:space="preserve">tax receipt </w:t>
      </w:r>
      <w:r>
        <w:rPr>
          <w:sz w:val="24"/>
          <w:szCs w:val="24"/>
          <w:lang w:val="en-CA"/>
        </w:rPr>
        <w:t xml:space="preserve">promptly </w:t>
      </w:r>
      <w:r w:rsidRPr="008A0801">
        <w:rPr>
          <w:sz w:val="24"/>
          <w:szCs w:val="24"/>
          <w:lang w:val="en-CA"/>
        </w:rPr>
        <w:t>provided to the donor</w:t>
      </w:r>
      <w:r>
        <w:rPr>
          <w:sz w:val="24"/>
          <w:szCs w:val="24"/>
          <w:lang w:val="en-CA"/>
        </w:rPr>
        <w:t xml:space="preserve">’s family </w:t>
      </w:r>
      <w:r w:rsidRPr="008A0801">
        <w:rPr>
          <w:sz w:val="24"/>
          <w:szCs w:val="24"/>
          <w:lang w:val="en-CA"/>
        </w:rPr>
        <w:t xml:space="preserve">or the donor’s </w:t>
      </w:r>
      <w:r>
        <w:rPr>
          <w:sz w:val="24"/>
          <w:szCs w:val="24"/>
          <w:lang w:val="en-CA"/>
        </w:rPr>
        <w:t xml:space="preserve">estate.  The amount of the receipt will equal the “Fair Market Value” of </w:t>
      </w:r>
      <w:r>
        <w:rPr>
          <w:sz w:val="24"/>
          <w:szCs w:val="24"/>
          <w:lang w:val="en-CA"/>
        </w:rPr>
        <w:lastRenderedPageBreak/>
        <w:t xml:space="preserve">the gift, less any benefit to the donor.  The receipt should be accompanied </w:t>
      </w:r>
      <w:r w:rsidRPr="008A0801">
        <w:rPr>
          <w:sz w:val="24"/>
          <w:szCs w:val="24"/>
          <w:lang w:val="en-CA"/>
        </w:rPr>
        <w:t xml:space="preserve">with an appropriately worded “Thank you” card or letter.  </w:t>
      </w:r>
    </w:p>
    <w:p w:rsidR="000F1F67" w:rsidRDefault="000F1F67" w:rsidP="000F1F67">
      <w:pPr>
        <w:tabs>
          <w:tab w:val="left" w:pos="142"/>
        </w:tabs>
        <w:spacing w:after="0" w:line="240" w:lineRule="auto"/>
        <w:rPr>
          <w:b/>
          <w:sz w:val="24"/>
          <w:szCs w:val="24"/>
          <w:lang w:val="en-CA"/>
        </w:rPr>
      </w:pPr>
    </w:p>
    <w:p w:rsidR="00FF6E16" w:rsidRPr="004B7C79" w:rsidRDefault="00FF6E16" w:rsidP="004B7C79">
      <w:pPr>
        <w:rPr>
          <w:b/>
          <w:sz w:val="28"/>
          <w:szCs w:val="28"/>
          <w:u w:val="single"/>
          <w:lang w:val="en-CA"/>
        </w:rPr>
      </w:pPr>
      <w:r w:rsidRPr="004B7C79">
        <w:rPr>
          <w:b/>
          <w:sz w:val="28"/>
          <w:szCs w:val="28"/>
          <w:u w:val="single"/>
          <w:lang w:val="en-CA"/>
        </w:rPr>
        <w:t xml:space="preserve">Fund </w:t>
      </w:r>
      <w:r w:rsidR="003F2D81">
        <w:rPr>
          <w:b/>
          <w:sz w:val="28"/>
          <w:szCs w:val="28"/>
          <w:u w:val="single"/>
          <w:lang w:val="en-CA"/>
        </w:rPr>
        <w:t>Utilizat</w:t>
      </w:r>
      <w:r w:rsidR="00926696">
        <w:rPr>
          <w:b/>
          <w:sz w:val="28"/>
          <w:szCs w:val="28"/>
          <w:u w:val="single"/>
          <w:lang w:val="en-CA"/>
        </w:rPr>
        <w:t>ion</w:t>
      </w:r>
    </w:p>
    <w:p w:rsidR="00FF6E16" w:rsidRDefault="00C421BF" w:rsidP="00B46998">
      <w:pPr>
        <w:tabs>
          <w:tab w:val="left" w:pos="142"/>
        </w:tabs>
        <w:spacing w:after="0" w:line="240" w:lineRule="auto"/>
        <w:rPr>
          <w:sz w:val="24"/>
          <w:szCs w:val="24"/>
        </w:rPr>
      </w:pPr>
      <w:r w:rsidRPr="00C421BF">
        <w:rPr>
          <w:i/>
          <w:sz w:val="24"/>
          <w:szCs w:val="24"/>
        </w:rPr>
        <w:t>“Well done, good and faithful servant! You have been faithful with a few things; I will put you in charge of many things.”</w:t>
      </w:r>
      <w:r w:rsidRPr="00F51787">
        <w:rPr>
          <w:sz w:val="24"/>
          <w:szCs w:val="24"/>
        </w:rPr>
        <w:t xml:space="preserve">   </w:t>
      </w:r>
      <w:r>
        <w:rPr>
          <w:sz w:val="24"/>
          <w:szCs w:val="24"/>
        </w:rPr>
        <w:t>(</w:t>
      </w:r>
      <w:r w:rsidRPr="00F51787">
        <w:rPr>
          <w:sz w:val="24"/>
          <w:szCs w:val="24"/>
        </w:rPr>
        <w:t>Matthew 25:21</w:t>
      </w:r>
      <w:r>
        <w:rPr>
          <w:sz w:val="24"/>
          <w:szCs w:val="24"/>
        </w:rPr>
        <w:t>)</w:t>
      </w:r>
    </w:p>
    <w:p w:rsidR="00C421BF" w:rsidRDefault="00C421BF" w:rsidP="00B46998">
      <w:pPr>
        <w:tabs>
          <w:tab w:val="left" w:pos="142"/>
        </w:tabs>
        <w:spacing w:after="0" w:line="240" w:lineRule="auto"/>
        <w:rPr>
          <w:sz w:val="24"/>
          <w:szCs w:val="24"/>
          <w:lang w:val="en-CA"/>
        </w:rPr>
      </w:pPr>
    </w:p>
    <w:p w:rsidR="00772268" w:rsidRDefault="00772268" w:rsidP="00772268">
      <w:pPr>
        <w:tabs>
          <w:tab w:val="left" w:pos="142"/>
        </w:tabs>
        <w:spacing w:after="0" w:line="240" w:lineRule="auto"/>
        <w:rPr>
          <w:sz w:val="24"/>
          <w:szCs w:val="24"/>
          <w:lang w:val="en-CA"/>
        </w:rPr>
      </w:pPr>
      <w:r>
        <w:rPr>
          <w:sz w:val="24"/>
          <w:szCs w:val="24"/>
          <w:lang w:val="en-CA"/>
        </w:rPr>
        <w:t xml:space="preserve">The Mission and Ministry Fund shall be managed by the congregation's leadership, allocating gifts in accordance to a congregationally approved Gift Allocation Policy. </w:t>
      </w:r>
    </w:p>
    <w:p w:rsidR="00772268" w:rsidRDefault="00772268" w:rsidP="00B46998">
      <w:pPr>
        <w:tabs>
          <w:tab w:val="left" w:pos="142"/>
        </w:tabs>
        <w:spacing w:after="0" w:line="240" w:lineRule="auto"/>
        <w:rPr>
          <w:sz w:val="24"/>
          <w:szCs w:val="24"/>
          <w:lang w:val="en-CA"/>
        </w:rPr>
      </w:pPr>
      <w:r>
        <w:rPr>
          <w:sz w:val="24"/>
          <w:szCs w:val="24"/>
          <w:lang w:val="en-CA"/>
        </w:rPr>
        <w:t xml:space="preserve"> </w:t>
      </w:r>
    </w:p>
    <w:p w:rsidR="00FF6E16" w:rsidRPr="00772268" w:rsidRDefault="00772268" w:rsidP="00B46998">
      <w:pPr>
        <w:tabs>
          <w:tab w:val="left" w:pos="142"/>
        </w:tabs>
        <w:spacing w:after="0" w:line="240" w:lineRule="auto"/>
        <w:rPr>
          <w:b/>
          <w:color w:val="FF0000"/>
          <w:sz w:val="24"/>
          <w:szCs w:val="24"/>
          <w:lang w:val="en-CA"/>
        </w:rPr>
      </w:pPr>
      <w:r>
        <w:rPr>
          <w:b/>
          <w:color w:val="FF0000"/>
          <w:sz w:val="24"/>
          <w:szCs w:val="24"/>
          <w:lang w:val="en-CA"/>
        </w:rPr>
        <w:t xml:space="preserve">The congregation will have to decide on how gifts to the congregation will be utilized, </w:t>
      </w:r>
      <w:r w:rsidR="00087351">
        <w:rPr>
          <w:b/>
          <w:color w:val="FF0000"/>
          <w:sz w:val="24"/>
          <w:szCs w:val="24"/>
          <w:lang w:val="en-CA"/>
        </w:rPr>
        <w:t xml:space="preserve">based </w:t>
      </w:r>
      <w:r>
        <w:rPr>
          <w:b/>
          <w:color w:val="FF0000"/>
          <w:sz w:val="24"/>
          <w:szCs w:val="24"/>
          <w:lang w:val="en-CA"/>
        </w:rPr>
        <w:t xml:space="preserve">primarily on how they see the congregation active in ministry within the community they serve, and of course, whether they have a mortgage that needs to be paid.  Most certainly, the mission of the congregation has to do with ministry, and NOT paying off the mortgage, although this is likely to be a significant component of the allocation, as per the example below.  </w:t>
      </w:r>
      <w:r w:rsidR="00087351">
        <w:rPr>
          <w:b/>
          <w:color w:val="FF0000"/>
          <w:sz w:val="24"/>
          <w:szCs w:val="24"/>
          <w:lang w:val="en-CA"/>
        </w:rPr>
        <w:t>Congregations are strongly encouraged not to use gifts to fulfil their normal operational financial requirements.</w:t>
      </w:r>
      <w:r w:rsidR="00687AF2" w:rsidRPr="00772268">
        <w:rPr>
          <w:b/>
          <w:color w:val="FF0000"/>
          <w:sz w:val="24"/>
          <w:szCs w:val="24"/>
          <w:lang w:val="en-CA"/>
        </w:rPr>
        <w:t xml:space="preserve">  </w:t>
      </w:r>
    </w:p>
    <w:p w:rsidR="00B90DD1" w:rsidRDefault="00B90DD1" w:rsidP="00B46998">
      <w:pPr>
        <w:tabs>
          <w:tab w:val="left" w:pos="142"/>
        </w:tabs>
        <w:spacing w:after="0" w:line="240" w:lineRule="auto"/>
        <w:rPr>
          <w:sz w:val="24"/>
          <w:szCs w:val="24"/>
          <w:lang w:val="en-CA"/>
        </w:rPr>
      </w:pPr>
    </w:p>
    <w:p w:rsidR="00835FE6" w:rsidRPr="00C04924" w:rsidRDefault="00772268" w:rsidP="00835FE6">
      <w:pPr>
        <w:rPr>
          <w:b/>
          <w:sz w:val="24"/>
          <w:szCs w:val="24"/>
          <w:lang w:val="en-CA"/>
        </w:rPr>
      </w:pPr>
      <w:r>
        <w:rPr>
          <w:b/>
          <w:sz w:val="24"/>
          <w:szCs w:val="24"/>
          <w:lang w:val="en-CA"/>
        </w:rPr>
        <w:t>Gift</w:t>
      </w:r>
      <w:r w:rsidR="00835FE6" w:rsidRPr="00C04924">
        <w:rPr>
          <w:b/>
          <w:sz w:val="24"/>
          <w:szCs w:val="24"/>
          <w:lang w:val="en-CA"/>
        </w:rPr>
        <w:t xml:space="preserve"> Allocation Policy</w:t>
      </w:r>
    </w:p>
    <w:p w:rsidR="00B87C30" w:rsidRDefault="00B87C30" w:rsidP="00B87C30">
      <w:r>
        <w:t xml:space="preserve">Funds received </w:t>
      </w:r>
      <w:r w:rsidR="006414F0">
        <w:t>as</w:t>
      </w:r>
      <w:r>
        <w:t xml:space="preserve"> estate</w:t>
      </w:r>
      <w:r w:rsidR="006414F0">
        <w:t xml:space="preserve"> gifts </w:t>
      </w:r>
      <w:r w:rsidR="008B6D67">
        <w:t>that ha</w:t>
      </w:r>
      <w:r w:rsidR="006414F0">
        <w:t>ve</w:t>
      </w:r>
      <w:r w:rsidR="008B6D67">
        <w:t xml:space="preserve"> </w:t>
      </w:r>
      <w:r>
        <w:t>not been designated for a specific purpose</w:t>
      </w:r>
      <w:r w:rsidR="008B6D67">
        <w:t>,</w:t>
      </w:r>
      <w:r>
        <w:t xml:space="preserve"> will be allocated as follows:</w:t>
      </w:r>
    </w:p>
    <w:p w:rsidR="00B87C30" w:rsidRDefault="00162F4E" w:rsidP="00B87C30">
      <w:pPr>
        <w:pStyle w:val="NoSpacing"/>
        <w:rPr>
          <w:sz w:val="28"/>
          <w:szCs w:val="28"/>
          <w:u w:val="single"/>
        </w:rPr>
      </w:pPr>
      <w:r>
        <w:rPr>
          <w:sz w:val="28"/>
          <w:szCs w:val="28"/>
          <w:u w:val="single"/>
        </w:rPr>
        <w:t>Area of Need</w:t>
      </w:r>
      <w:r>
        <w:rPr>
          <w:sz w:val="28"/>
          <w:szCs w:val="28"/>
          <w:u w:val="single"/>
        </w:rPr>
        <w:tab/>
      </w:r>
      <w:r w:rsidR="00B87C30">
        <w:rPr>
          <w:sz w:val="28"/>
          <w:szCs w:val="28"/>
          <w:u w:val="single"/>
        </w:rPr>
        <w:t>Approved Target:</w:t>
      </w:r>
      <w:r w:rsidR="00B87C30">
        <w:rPr>
          <w:sz w:val="28"/>
          <w:szCs w:val="28"/>
          <w:u w:val="single"/>
        </w:rPr>
        <w:tab/>
      </w:r>
      <w:r w:rsidR="00B87C30">
        <w:rPr>
          <w:sz w:val="28"/>
          <w:szCs w:val="28"/>
          <w:u w:val="single"/>
        </w:rPr>
        <w:tab/>
        <w:t xml:space="preserve">Range Allowed by Congregation </w:t>
      </w:r>
    </w:p>
    <w:p w:rsidR="00B87C30" w:rsidRDefault="00B87C30" w:rsidP="00B87C30">
      <w:pPr>
        <w:pStyle w:val="NoSpacing"/>
      </w:pPr>
      <w:r>
        <w:t xml:space="preserve">Mortgage </w:t>
      </w:r>
      <w:r>
        <w:tab/>
      </w:r>
      <w:r>
        <w:tab/>
      </w:r>
      <w:r w:rsidR="00162F4E">
        <w:t xml:space="preserve"> </w:t>
      </w:r>
      <w:r w:rsidR="00162F4E">
        <w:tab/>
      </w:r>
      <w:r w:rsidR="001B6C20">
        <w:t>5</w:t>
      </w:r>
      <w:r>
        <w:t>0%</w:t>
      </w:r>
      <w:r>
        <w:tab/>
      </w:r>
      <w:r>
        <w:tab/>
      </w:r>
      <w:r w:rsidR="00162F4E">
        <w:tab/>
      </w:r>
      <w:r w:rsidR="00162F4E">
        <w:tab/>
      </w:r>
      <w:r w:rsidR="00AE14B1">
        <w:t xml:space="preserve"> </w:t>
      </w:r>
      <w:r w:rsidR="00AE14B1">
        <w:tab/>
      </w:r>
      <w:r w:rsidR="001B6C20">
        <w:t>40 - 6</w:t>
      </w:r>
      <w:r>
        <w:t>0 %</w:t>
      </w:r>
    </w:p>
    <w:p w:rsidR="00B87C30" w:rsidRDefault="00B87C30" w:rsidP="00B87C30">
      <w:pPr>
        <w:pStyle w:val="NoSpacing"/>
      </w:pPr>
      <w:r>
        <w:t>Contingency Fund</w:t>
      </w:r>
      <w:r>
        <w:tab/>
      </w:r>
      <w:r w:rsidR="00162F4E">
        <w:tab/>
      </w:r>
      <w:r>
        <w:t>10%</w:t>
      </w:r>
      <w:r>
        <w:tab/>
      </w:r>
      <w:r>
        <w:tab/>
      </w:r>
      <w:r w:rsidR="00AE14B1">
        <w:tab/>
      </w:r>
      <w:r w:rsidR="00162F4E">
        <w:tab/>
      </w:r>
      <w:r w:rsidR="00162F4E">
        <w:tab/>
      </w:r>
      <w:r>
        <w:t xml:space="preserve">0 - 20 %     </w:t>
      </w:r>
    </w:p>
    <w:p w:rsidR="00B87C30" w:rsidRDefault="00B87C30" w:rsidP="00B87C30">
      <w:pPr>
        <w:pStyle w:val="NoSpacing"/>
      </w:pPr>
      <w:r>
        <w:t>Local Ministry Fund</w:t>
      </w:r>
      <w:r>
        <w:tab/>
      </w:r>
      <w:r w:rsidR="00162F4E">
        <w:tab/>
      </w:r>
      <w:r>
        <w:t>20%</w:t>
      </w:r>
      <w:r>
        <w:tab/>
      </w:r>
      <w:r>
        <w:tab/>
      </w:r>
      <w:r w:rsidR="00AE14B1">
        <w:tab/>
      </w:r>
      <w:r w:rsidR="00162F4E">
        <w:tab/>
      </w:r>
      <w:r w:rsidR="00162F4E">
        <w:tab/>
      </w:r>
      <w:r>
        <w:t xml:space="preserve">10 - 30 %   </w:t>
      </w:r>
    </w:p>
    <w:p w:rsidR="00B87C30" w:rsidRDefault="00B87C30" w:rsidP="00B87C30">
      <w:pPr>
        <w:pStyle w:val="NoSpacing"/>
      </w:pPr>
      <w:r>
        <w:t>Missions</w:t>
      </w:r>
      <w:r w:rsidR="006414F0">
        <w:tab/>
      </w:r>
      <w:r>
        <w:tab/>
      </w:r>
      <w:r w:rsidR="00162F4E">
        <w:tab/>
      </w:r>
      <w:r>
        <w:t>10%</w:t>
      </w:r>
      <w:r>
        <w:tab/>
      </w:r>
      <w:r>
        <w:tab/>
      </w:r>
      <w:r w:rsidR="00AE14B1">
        <w:tab/>
      </w:r>
      <w:r w:rsidR="00162F4E">
        <w:tab/>
      </w:r>
      <w:r w:rsidR="00162F4E">
        <w:tab/>
      </w:r>
      <w:r>
        <w:t xml:space="preserve">0 - 15 %    </w:t>
      </w:r>
    </w:p>
    <w:p w:rsidR="001B6C20" w:rsidRDefault="001B6C20" w:rsidP="00B87C30">
      <w:pPr>
        <w:pStyle w:val="NoSpacing"/>
      </w:pPr>
      <w:r>
        <w:t>Seminary Student Aid</w:t>
      </w:r>
      <w:r>
        <w:tab/>
      </w:r>
      <w:r>
        <w:tab/>
        <w:t>10%</w:t>
      </w:r>
      <w:r>
        <w:tab/>
      </w:r>
      <w:r>
        <w:tab/>
      </w:r>
      <w:r>
        <w:tab/>
      </w:r>
      <w:r>
        <w:tab/>
      </w:r>
      <w:r>
        <w:tab/>
        <w:t>0 - 15 %</w:t>
      </w:r>
    </w:p>
    <w:p w:rsidR="00B87C30" w:rsidRDefault="00B87C30" w:rsidP="00B87C30">
      <w:pPr>
        <w:pStyle w:val="NoSpacing"/>
      </w:pPr>
      <w:r>
        <w:t>Operating Budget</w:t>
      </w:r>
      <w:r>
        <w:tab/>
        <w:t xml:space="preserve"> </w:t>
      </w:r>
      <w:r w:rsidR="00162F4E">
        <w:tab/>
      </w:r>
      <w:r>
        <w:t>0%</w:t>
      </w:r>
      <w:r>
        <w:tab/>
      </w:r>
      <w:r>
        <w:tab/>
      </w:r>
      <w:r w:rsidR="00AE14B1">
        <w:tab/>
      </w:r>
      <w:r w:rsidR="00162F4E">
        <w:tab/>
      </w:r>
      <w:r w:rsidR="00162F4E">
        <w:tab/>
      </w:r>
      <w:r>
        <w:t>0 %</w:t>
      </w:r>
    </w:p>
    <w:p w:rsidR="00B87C30" w:rsidRDefault="00B87C30" w:rsidP="00B87C30">
      <w:pPr>
        <w:pStyle w:val="NoSpacing"/>
      </w:pPr>
    </w:p>
    <w:p w:rsidR="00B87C30" w:rsidRDefault="0004499A" w:rsidP="00B87C30">
      <w:pPr>
        <w:pStyle w:val="NoSpacing"/>
      </w:pPr>
      <w:r>
        <w:t xml:space="preserve">Based on either the </w:t>
      </w:r>
      <w:r w:rsidR="00B87C30">
        <w:t>needs</w:t>
      </w:r>
      <w:r>
        <w:t xml:space="preserve"> of the congregation when a gift is received, or the size of the gift, lea</w:t>
      </w:r>
      <w:r w:rsidR="00B87C30">
        <w:t xml:space="preserve">dership may decide to alter the gift allocation within the limits allowed by the congregation. </w:t>
      </w:r>
      <w:r w:rsidR="00AE14B1">
        <w:t xml:space="preserve">  Utilization of the money within each fund is outlined below.</w:t>
      </w:r>
    </w:p>
    <w:p w:rsidR="00B87C30" w:rsidRDefault="00B87C30" w:rsidP="00835FE6">
      <w:pPr>
        <w:tabs>
          <w:tab w:val="left" w:pos="142"/>
        </w:tabs>
        <w:spacing w:after="0" w:line="240" w:lineRule="auto"/>
        <w:rPr>
          <w:sz w:val="24"/>
          <w:szCs w:val="24"/>
          <w:lang w:val="en-CA"/>
        </w:rPr>
      </w:pPr>
    </w:p>
    <w:p w:rsidR="00835FE6" w:rsidRPr="00087351" w:rsidRDefault="000F18D9" w:rsidP="00835FE6">
      <w:pPr>
        <w:tabs>
          <w:tab w:val="left" w:pos="142"/>
        </w:tabs>
        <w:spacing w:after="0" w:line="240" w:lineRule="auto"/>
        <w:rPr>
          <w:b/>
          <w:color w:val="FF0000"/>
          <w:sz w:val="24"/>
          <w:szCs w:val="24"/>
          <w:lang w:val="en-CA"/>
        </w:rPr>
      </w:pPr>
      <w:r>
        <w:rPr>
          <w:b/>
          <w:color w:val="FF0000"/>
          <w:sz w:val="24"/>
          <w:szCs w:val="24"/>
          <w:lang w:val="en-CA"/>
        </w:rPr>
        <w:t xml:space="preserve">For those congregations without a mortgage, there may be </w:t>
      </w:r>
      <w:proofErr w:type="gramStart"/>
      <w:r>
        <w:rPr>
          <w:b/>
          <w:color w:val="FF0000"/>
          <w:sz w:val="24"/>
          <w:szCs w:val="24"/>
          <w:lang w:val="en-CA"/>
        </w:rPr>
        <w:t>a number of</w:t>
      </w:r>
      <w:proofErr w:type="gramEnd"/>
      <w:r>
        <w:rPr>
          <w:b/>
          <w:color w:val="FF0000"/>
          <w:sz w:val="24"/>
          <w:szCs w:val="24"/>
          <w:lang w:val="en-CA"/>
        </w:rPr>
        <w:t xml:space="preserve"> opportunities that could be supported, </w:t>
      </w:r>
      <w:r w:rsidR="0036406A">
        <w:rPr>
          <w:b/>
          <w:color w:val="FF0000"/>
          <w:sz w:val="24"/>
          <w:szCs w:val="24"/>
          <w:lang w:val="en-CA"/>
        </w:rPr>
        <w:t xml:space="preserve">including </w:t>
      </w:r>
      <w:r>
        <w:rPr>
          <w:b/>
          <w:color w:val="FF0000"/>
          <w:sz w:val="24"/>
          <w:szCs w:val="24"/>
          <w:lang w:val="en-CA"/>
        </w:rPr>
        <w:t>local, national, or international</w:t>
      </w:r>
      <w:r w:rsidR="0036406A">
        <w:rPr>
          <w:b/>
          <w:color w:val="FF0000"/>
          <w:sz w:val="24"/>
          <w:szCs w:val="24"/>
          <w:lang w:val="en-CA"/>
        </w:rPr>
        <w:t xml:space="preserve"> missions, seminary or student support, or community</w:t>
      </w:r>
      <w:r w:rsidR="006414F0">
        <w:rPr>
          <w:b/>
          <w:color w:val="FF0000"/>
          <w:sz w:val="24"/>
          <w:szCs w:val="24"/>
          <w:lang w:val="en-CA"/>
        </w:rPr>
        <w:t>-</w:t>
      </w:r>
      <w:r w:rsidR="0036406A">
        <w:rPr>
          <w:b/>
          <w:color w:val="FF0000"/>
          <w:sz w:val="24"/>
          <w:szCs w:val="24"/>
          <w:lang w:val="en-CA"/>
        </w:rPr>
        <w:t>based program support</w:t>
      </w:r>
      <w:r>
        <w:rPr>
          <w:b/>
          <w:color w:val="FF0000"/>
          <w:sz w:val="24"/>
          <w:szCs w:val="24"/>
          <w:lang w:val="en-CA"/>
        </w:rPr>
        <w:t xml:space="preserve">.  Extraordinary gifts allow congregations </w:t>
      </w:r>
      <w:r w:rsidR="00835FE6" w:rsidRPr="00087351">
        <w:rPr>
          <w:b/>
          <w:color w:val="FF0000"/>
          <w:sz w:val="24"/>
          <w:szCs w:val="24"/>
          <w:lang w:val="en-CA"/>
        </w:rPr>
        <w:t xml:space="preserve">to make a difference to ministries </w:t>
      </w:r>
      <w:r w:rsidR="0036406A">
        <w:rPr>
          <w:b/>
          <w:color w:val="FF0000"/>
          <w:sz w:val="24"/>
          <w:szCs w:val="24"/>
          <w:lang w:val="en-CA"/>
        </w:rPr>
        <w:t xml:space="preserve">and communities </w:t>
      </w:r>
      <w:r w:rsidR="00835FE6" w:rsidRPr="00087351">
        <w:rPr>
          <w:b/>
          <w:color w:val="FF0000"/>
          <w:sz w:val="24"/>
          <w:szCs w:val="24"/>
          <w:lang w:val="en-CA"/>
        </w:rPr>
        <w:t xml:space="preserve">beyond </w:t>
      </w:r>
      <w:r>
        <w:rPr>
          <w:b/>
          <w:color w:val="FF0000"/>
          <w:sz w:val="24"/>
          <w:szCs w:val="24"/>
          <w:lang w:val="en-CA"/>
        </w:rPr>
        <w:t>their own</w:t>
      </w:r>
      <w:r w:rsidR="00835FE6" w:rsidRPr="00087351">
        <w:rPr>
          <w:b/>
          <w:color w:val="FF0000"/>
          <w:sz w:val="24"/>
          <w:szCs w:val="24"/>
          <w:lang w:val="en-CA"/>
        </w:rPr>
        <w:t xml:space="preserve"> doors.</w:t>
      </w:r>
    </w:p>
    <w:p w:rsidR="00835FE6" w:rsidRDefault="00835FE6" w:rsidP="00835FE6">
      <w:pPr>
        <w:tabs>
          <w:tab w:val="left" w:pos="142"/>
        </w:tabs>
        <w:spacing w:after="0" w:line="240" w:lineRule="auto"/>
        <w:rPr>
          <w:sz w:val="24"/>
          <w:szCs w:val="24"/>
          <w:lang w:val="en-CA"/>
        </w:rPr>
      </w:pPr>
    </w:p>
    <w:p w:rsidR="00413EB6" w:rsidRDefault="00413EB6" w:rsidP="000371BF">
      <w:pPr>
        <w:tabs>
          <w:tab w:val="left" w:pos="142"/>
        </w:tabs>
        <w:spacing w:after="0" w:line="240" w:lineRule="auto"/>
        <w:rPr>
          <w:sz w:val="24"/>
          <w:szCs w:val="24"/>
          <w:lang w:val="en-CA"/>
        </w:rPr>
      </w:pPr>
    </w:p>
    <w:p w:rsidR="00195F98" w:rsidRDefault="00195F98" w:rsidP="000371BF">
      <w:pPr>
        <w:tabs>
          <w:tab w:val="left" w:pos="142"/>
        </w:tabs>
        <w:spacing w:after="0" w:line="240" w:lineRule="auto"/>
        <w:rPr>
          <w:sz w:val="24"/>
          <w:szCs w:val="24"/>
          <w:lang w:val="en-CA"/>
        </w:rPr>
      </w:pPr>
    </w:p>
    <w:p w:rsidR="00195F98" w:rsidRDefault="00195F98" w:rsidP="000371BF">
      <w:pPr>
        <w:tabs>
          <w:tab w:val="left" w:pos="142"/>
        </w:tabs>
        <w:spacing w:after="0" w:line="240" w:lineRule="auto"/>
        <w:rPr>
          <w:sz w:val="24"/>
          <w:szCs w:val="24"/>
          <w:lang w:val="en-CA"/>
        </w:rPr>
      </w:pPr>
    </w:p>
    <w:p w:rsidR="00195F98" w:rsidRDefault="00195F98" w:rsidP="000371BF">
      <w:pPr>
        <w:tabs>
          <w:tab w:val="left" w:pos="142"/>
        </w:tabs>
        <w:spacing w:after="0" w:line="240" w:lineRule="auto"/>
        <w:rPr>
          <w:sz w:val="24"/>
          <w:szCs w:val="24"/>
          <w:lang w:val="en-CA"/>
        </w:rPr>
      </w:pPr>
      <w:bookmarkStart w:id="0" w:name="_GoBack"/>
      <w:bookmarkEnd w:id="0"/>
    </w:p>
    <w:p w:rsidR="0036406A" w:rsidRPr="00CE14A8" w:rsidRDefault="0036406A" w:rsidP="0036406A">
      <w:pPr>
        <w:rPr>
          <w:b/>
          <w:sz w:val="24"/>
          <w:szCs w:val="24"/>
          <w:lang w:val="en-CA"/>
        </w:rPr>
      </w:pPr>
      <w:r w:rsidRPr="00CE14A8">
        <w:rPr>
          <w:b/>
        </w:rPr>
        <w:lastRenderedPageBreak/>
        <w:t>Contingency Fund Spending Policy</w:t>
      </w:r>
    </w:p>
    <w:p w:rsidR="0036406A" w:rsidRDefault="0036406A" w:rsidP="0036406A">
      <w:r>
        <w:t xml:space="preserve">The Contingency Fund is a notional account whose funds are primarily used for the replacement of assets which are considered a permanent attachment to the land or building (Fixed Assets).  </w:t>
      </w:r>
      <w:r w:rsidR="00F17653">
        <w:t>This may include</w:t>
      </w:r>
      <w:r w:rsidR="00162F4E">
        <w:t xml:space="preserve"> a major </w:t>
      </w:r>
      <w:r w:rsidR="00F17653">
        <w:t>computer</w:t>
      </w:r>
      <w:r w:rsidR="00162F4E">
        <w:t xml:space="preserve"> upgrade</w:t>
      </w:r>
      <w:r w:rsidR="00F17653">
        <w:t>, lighting, painting, or other extraordinary costs not normally included within the annual budget.</w:t>
      </w:r>
    </w:p>
    <w:p w:rsidR="0036406A" w:rsidRDefault="0036406A" w:rsidP="0036406A">
      <w:r>
        <w:t xml:space="preserve">Expenditures requiring the use of the Contingency Funds must be approved by </w:t>
      </w:r>
      <w:r w:rsidR="00F17653">
        <w:t>l</w:t>
      </w:r>
      <w:r>
        <w:t xml:space="preserve">eadership.  </w:t>
      </w:r>
    </w:p>
    <w:p w:rsidR="00F17653" w:rsidRPr="00CE14A8" w:rsidRDefault="00F17653" w:rsidP="00F17653">
      <w:pPr>
        <w:rPr>
          <w:b/>
        </w:rPr>
      </w:pPr>
      <w:r w:rsidRPr="00CE14A8">
        <w:rPr>
          <w:b/>
        </w:rPr>
        <w:t>Local Ministry Spending Policy</w:t>
      </w:r>
    </w:p>
    <w:p w:rsidR="00F17653" w:rsidRDefault="00F17653" w:rsidP="00F17653">
      <w:r>
        <w:t xml:space="preserve">The Local Ministry Fund should be used to fund programs, materials and equipment needed to share the gospel of Christ to our local community.   Furniture and equipment used for regular and on-going ministry should not be purchased with these funds, however furniture needed for a new ministry initiative by the congregation would be included.   </w:t>
      </w:r>
    </w:p>
    <w:p w:rsidR="00F17653" w:rsidRDefault="00F17653" w:rsidP="00F17653">
      <w:r>
        <w:t xml:space="preserve">If no specific programs are created within the church, this fund could be used to directly support needed programs within the community, like the Food Bank, </w:t>
      </w:r>
      <w:r w:rsidR="00162F4E">
        <w:t>single mothers, or addiction recovery progr</w:t>
      </w:r>
      <w:r>
        <w:t>ams.</w:t>
      </w:r>
    </w:p>
    <w:p w:rsidR="008A5FB0" w:rsidRPr="00F17653" w:rsidRDefault="00F17653" w:rsidP="00F17653">
      <w:pPr>
        <w:rPr>
          <w:b/>
        </w:rPr>
      </w:pPr>
      <w:r w:rsidRPr="00F17653">
        <w:rPr>
          <w:b/>
        </w:rPr>
        <w:t>Missions</w:t>
      </w:r>
    </w:p>
    <w:p w:rsidR="00BD6E4A" w:rsidRDefault="00F17653" w:rsidP="001B62AB">
      <w:pPr>
        <w:tabs>
          <w:tab w:val="left" w:pos="1418"/>
          <w:tab w:val="left" w:pos="4962"/>
        </w:tabs>
        <w:spacing w:after="0" w:line="240" w:lineRule="auto"/>
        <w:rPr>
          <w:sz w:val="24"/>
          <w:szCs w:val="24"/>
          <w:lang w:val="en-CA"/>
        </w:rPr>
      </w:pPr>
      <w:r>
        <w:rPr>
          <w:sz w:val="24"/>
          <w:szCs w:val="24"/>
          <w:lang w:val="en-CA"/>
        </w:rPr>
        <w:t>The congregation is thankful for the</w:t>
      </w:r>
      <w:r w:rsidR="001B6C20">
        <w:rPr>
          <w:sz w:val="24"/>
          <w:szCs w:val="24"/>
          <w:lang w:val="en-CA"/>
        </w:rPr>
        <w:t xml:space="preserve"> many years of</w:t>
      </w:r>
      <w:r>
        <w:rPr>
          <w:sz w:val="24"/>
          <w:szCs w:val="24"/>
          <w:lang w:val="en-CA"/>
        </w:rPr>
        <w:t xml:space="preserve"> financial support received from </w:t>
      </w:r>
      <w:r w:rsidR="001B6C20">
        <w:rPr>
          <w:sz w:val="24"/>
          <w:szCs w:val="24"/>
          <w:lang w:val="en-CA"/>
        </w:rPr>
        <w:t xml:space="preserve">the </w:t>
      </w:r>
      <w:r>
        <w:rPr>
          <w:sz w:val="24"/>
          <w:szCs w:val="24"/>
          <w:lang w:val="en-CA"/>
        </w:rPr>
        <w:t xml:space="preserve">District through </w:t>
      </w:r>
      <w:r w:rsidR="001B6C20">
        <w:rPr>
          <w:sz w:val="24"/>
          <w:szCs w:val="24"/>
          <w:lang w:val="en-CA"/>
        </w:rPr>
        <w:t xml:space="preserve">the allocation of </w:t>
      </w:r>
      <w:r>
        <w:rPr>
          <w:sz w:val="24"/>
          <w:szCs w:val="24"/>
          <w:lang w:val="en-CA"/>
        </w:rPr>
        <w:t xml:space="preserve">congregational mission commitments.  For this reason, a portion of all gifts will be given to </w:t>
      </w:r>
      <w:r w:rsidR="006414F0">
        <w:rPr>
          <w:sz w:val="24"/>
          <w:szCs w:val="24"/>
          <w:lang w:val="en-CA"/>
        </w:rPr>
        <w:t>Lutheran Church - Canada</w:t>
      </w:r>
      <w:r>
        <w:rPr>
          <w:sz w:val="24"/>
          <w:szCs w:val="24"/>
          <w:lang w:val="en-CA"/>
        </w:rPr>
        <w:t xml:space="preserve"> </w:t>
      </w:r>
      <w:r w:rsidR="001B6C20">
        <w:rPr>
          <w:sz w:val="24"/>
          <w:szCs w:val="24"/>
          <w:lang w:val="en-CA"/>
        </w:rPr>
        <w:t xml:space="preserve">for </w:t>
      </w:r>
      <w:r w:rsidR="006414F0">
        <w:rPr>
          <w:sz w:val="24"/>
          <w:szCs w:val="24"/>
          <w:lang w:val="en-CA"/>
        </w:rPr>
        <w:t xml:space="preserve">either domestic or international missions. </w:t>
      </w:r>
    </w:p>
    <w:p w:rsidR="001B6C20" w:rsidRDefault="001B6C20" w:rsidP="001B62AB">
      <w:pPr>
        <w:tabs>
          <w:tab w:val="left" w:pos="1418"/>
          <w:tab w:val="left" w:pos="4962"/>
        </w:tabs>
        <w:spacing w:after="0" w:line="240" w:lineRule="auto"/>
        <w:rPr>
          <w:sz w:val="24"/>
          <w:szCs w:val="24"/>
          <w:lang w:val="en-CA"/>
        </w:rPr>
      </w:pPr>
    </w:p>
    <w:p w:rsidR="001B6C20" w:rsidRPr="001B6C20" w:rsidRDefault="001B6C20" w:rsidP="001B62AB">
      <w:pPr>
        <w:tabs>
          <w:tab w:val="left" w:pos="1418"/>
          <w:tab w:val="left" w:pos="4962"/>
        </w:tabs>
        <w:spacing w:after="0" w:line="240" w:lineRule="auto"/>
        <w:rPr>
          <w:b/>
          <w:sz w:val="24"/>
          <w:szCs w:val="24"/>
          <w:lang w:val="en-CA"/>
        </w:rPr>
      </w:pPr>
      <w:r w:rsidRPr="001B6C20">
        <w:rPr>
          <w:b/>
          <w:sz w:val="24"/>
          <w:szCs w:val="24"/>
          <w:lang w:val="en-CA"/>
        </w:rPr>
        <w:t>Seminary Student Aid</w:t>
      </w:r>
    </w:p>
    <w:p w:rsidR="001B6C20" w:rsidRDefault="001B6C20" w:rsidP="001B62AB">
      <w:pPr>
        <w:tabs>
          <w:tab w:val="left" w:pos="1418"/>
          <w:tab w:val="left" w:pos="4962"/>
        </w:tabs>
        <w:spacing w:after="0" w:line="240" w:lineRule="auto"/>
        <w:rPr>
          <w:sz w:val="24"/>
          <w:szCs w:val="24"/>
          <w:lang w:val="en-CA"/>
        </w:rPr>
      </w:pPr>
    </w:p>
    <w:p w:rsidR="00F17653" w:rsidRDefault="00F17653" w:rsidP="001B62AB">
      <w:pPr>
        <w:tabs>
          <w:tab w:val="left" w:pos="1418"/>
          <w:tab w:val="left" w:pos="4962"/>
        </w:tabs>
        <w:spacing w:after="0" w:line="240" w:lineRule="auto"/>
        <w:rPr>
          <w:sz w:val="24"/>
          <w:szCs w:val="24"/>
          <w:lang w:val="en-CA"/>
        </w:rPr>
      </w:pPr>
      <w:r>
        <w:rPr>
          <w:sz w:val="24"/>
          <w:szCs w:val="24"/>
          <w:lang w:val="en-CA"/>
        </w:rPr>
        <w:t xml:space="preserve"> </w:t>
      </w:r>
      <w:r w:rsidR="001B6C20">
        <w:rPr>
          <w:sz w:val="24"/>
          <w:szCs w:val="24"/>
          <w:lang w:val="en-CA"/>
        </w:rPr>
        <w:t>The on-going training of pastors is an important aspect of maintaining the church, so in support of this, a portion of all gifts shall be given to the seminary in support of student aid.</w:t>
      </w:r>
    </w:p>
    <w:p w:rsidR="00926696" w:rsidRDefault="00926696" w:rsidP="00926696">
      <w:pPr>
        <w:rPr>
          <w:b/>
          <w:sz w:val="24"/>
          <w:szCs w:val="24"/>
          <w:lang w:val="en-CA"/>
        </w:rPr>
      </w:pPr>
    </w:p>
    <w:p w:rsidR="00926696" w:rsidRPr="00926696" w:rsidRDefault="00926696" w:rsidP="00926696">
      <w:pPr>
        <w:rPr>
          <w:b/>
          <w:sz w:val="28"/>
          <w:szCs w:val="24"/>
          <w:u w:val="single"/>
          <w:lang w:val="en-CA"/>
        </w:rPr>
      </w:pPr>
      <w:r w:rsidRPr="00926696">
        <w:rPr>
          <w:b/>
          <w:sz w:val="28"/>
          <w:szCs w:val="24"/>
          <w:u w:val="single"/>
          <w:lang w:val="en-CA"/>
        </w:rPr>
        <w:t>Fund Management</w:t>
      </w:r>
    </w:p>
    <w:p w:rsidR="00926696" w:rsidRDefault="00926696" w:rsidP="00926696">
      <w:pPr>
        <w:tabs>
          <w:tab w:val="left" w:pos="142"/>
        </w:tabs>
        <w:spacing w:after="0" w:line="240" w:lineRule="auto"/>
        <w:rPr>
          <w:b/>
          <w:color w:val="FF0000"/>
          <w:sz w:val="24"/>
          <w:szCs w:val="24"/>
          <w:lang w:val="en-CA"/>
        </w:rPr>
      </w:pPr>
      <w:r w:rsidRPr="0036406A">
        <w:rPr>
          <w:b/>
          <w:color w:val="FF0000"/>
          <w:sz w:val="24"/>
          <w:szCs w:val="24"/>
          <w:lang w:val="en-CA"/>
        </w:rPr>
        <w:t>This section, may or may not be needed, based on the size of the gifts received by the congregation and how the funds will be utilized.   With only one or two</w:t>
      </w:r>
      <w:r>
        <w:rPr>
          <w:b/>
          <w:color w:val="FF0000"/>
          <w:sz w:val="24"/>
          <w:szCs w:val="24"/>
          <w:lang w:val="en-CA"/>
        </w:rPr>
        <w:t xml:space="preserve"> large</w:t>
      </w:r>
      <w:r w:rsidRPr="0036406A">
        <w:rPr>
          <w:b/>
          <w:color w:val="FF0000"/>
          <w:sz w:val="24"/>
          <w:szCs w:val="24"/>
          <w:lang w:val="en-CA"/>
        </w:rPr>
        <w:t xml:space="preserve"> gifts, </w:t>
      </w:r>
      <w:r>
        <w:rPr>
          <w:b/>
          <w:color w:val="FF0000"/>
          <w:sz w:val="24"/>
          <w:szCs w:val="24"/>
          <w:lang w:val="en-CA"/>
        </w:rPr>
        <w:t xml:space="preserve">it may be that funds will need to be invested for a time until they're needed, or the gift capital will be invested long-term with only the earnings being used for mission purposes.  </w:t>
      </w:r>
    </w:p>
    <w:p w:rsidR="00926696" w:rsidRDefault="00926696" w:rsidP="00926696">
      <w:pPr>
        <w:tabs>
          <w:tab w:val="left" w:pos="142"/>
        </w:tabs>
        <w:spacing w:after="0" w:line="240" w:lineRule="auto"/>
        <w:rPr>
          <w:b/>
          <w:color w:val="FF0000"/>
          <w:sz w:val="24"/>
          <w:szCs w:val="24"/>
          <w:lang w:val="en-CA"/>
        </w:rPr>
      </w:pPr>
    </w:p>
    <w:p w:rsidR="00926696" w:rsidRPr="0036406A" w:rsidRDefault="00926696" w:rsidP="00926696">
      <w:pPr>
        <w:tabs>
          <w:tab w:val="left" w:pos="142"/>
        </w:tabs>
        <w:spacing w:after="0" w:line="240" w:lineRule="auto"/>
        <w:rPr>
          <w:b/>
          <w:color w:val="FF0000"/>
          <w:sz w:val="24"/>
          <w:szCs w:val="24"/>
          <w:lang w:val="en-CA"/>
        </w:rPr>
      </w:pPr>
      <w:r w:rsidRPr="0036406A">
        <w:rPr>
          <w:b/>
          <w:color w:val="FF0000"/>
          <w:sz w:val="24"/>
          <w:szCs w:val="24"/>
          <w:lang w:val="en-CA"/>
        </w:rPr>
        <w:t xml:space="preserve">If </w:t>
      </w:r>
      <w:r>
        <w:rPr>
          <w:b/>
          <w:color w:val="FF0000"/>
          <w:sz w:val="24"/>
          <w:szCs w:val="24"/>
          <w:lang w:val="en-CA"/>
        </w:rPr>
        <w:t xml:space="preserve">a </w:t>
      </w:r>
      <w:r w:rsidRPr="0036406A">
        <w:rPr>
          <w:b/>
          <w:color w:val="FF0000"/>
          <w:sz w:val="24"/>
          <w:szCs w:val="24"/>
          <w:lang w:val="en-CA"/>
        </w:rPr>
        <w:t xml:space="preserve">congregational member </w:t>
      </w:r>
      <w:r>
        <w:rPr>
          <w:b/>
          <w:color w:val="FF0000"/>
          <w:sz w:val="24"/>
          <w:szCs w:val="24"/>
          <w:lang w:val="en-CA"/>
        </w:rPr>
        <w:t>is</w:t>
      </w:r>
      <w:r w:rsidRPr="0036406A">
        <w:rPr>
          <w:b/>
          <w:color w:val="FF0000"/>
          <w:sz w:val="24"/>
          <w:szCs w:val="24"/>
          <w:lang w:val="en-CA"/>
        </w:rPr>
        <w:t xml:space="preserve"> directly managing the investment of these funds, there could be potential issues regarding conflict of interest</w:t>
      </w:r>
      <w:r>
        <w:rPr>
          <w:b/>
          <w:color w:val="FF0000"/>
          <w:sz w:val="24"/>
          <w:szCs w:val="24"/>
          <w:lang w:val="en-CA"/>
        </w:rPr>
        <w:t xml:space="preserve"> due to the commissions made, or </w:t>
      </w:r>
      <w:r w:rsidRPr="0036406A">
        <w:rPr>
          <w:b/>
          <w:color w:val="FF0000"/>
          <w:sz w:val="24"/>
          <w:szCs w:val="24"/>
          <w:lang w:val="en-CA"/>
        </w:rPr>
        <w:t>given potential market volatility</w:t>
      </w:r>
      <w:r>
        <w:rPr>
          <w:b/>
          <w:color w:val="FF0000"/>
          <w:sz w:val="24"/>
          <w:szCs w:val="24"/>
          <w:lang w:val="en-CA"/>
        </w:rPr>
        <w:t>.</w:t>
      </w:r>
      <w:r w:rsidRPr="0036406A">
        <w:rPr>
          <w:b/>
          <w:color w:val="FF0000"/>
          <w:sz w:val="24"/>
          <w:szCs w:val="24"/>
          <w:lang w:val="en-CA"/>
        </w:rPr>
        <w:t xml:space="preserve"> </w:t>
      </w:r>
      <w:r>
        <w:rPr>
          <w:b/>
          <w:color w:val="FF0000"/>
          <w:sz w:val="24"/>
          <w:szCs w:val="24"/>
          <w:lang w:val="en-CA"/>
        </w:rPr>
        <w:t>T</w:t>
      </w:r>
      <w:r w:rsidRPr="0036406A">
        <w:rPr>
          <w:b/>
          <w:color w:val="FF0000"/>
          <w:sz w:val="24"/>
          <w:szCs w:val="24"/>
          <w:lang w:val="en-CA"/>
        </w:rPr>
        <w:t xml:space="preserve">hese same individuals may be held unfairly accountable by other congregational members for the loss of funds should investment markets decline. </w:t>
      </w:r>
    </w:p>
    <w:p w:rsidR="00926696" w:rsidRPr="0036406A" w:rsidRDefault="00926696" w:rsidP="00926696">
      <w:pPr>
        <w:tabs>
          <w:tab w:val="left" w:pos="142"/>
        </w:tabs>
        <w:spacing w:after="0" w:line="240" w:lineRule="auto"/>
        <w:rPr>
          <w:b/>
          <w:color w:val="FF0000"/>
          <w:sz w:val="24"/>
          <w:szCs w:val="24"/>
          <w:lang w:val="en-CA"/>
        </w:rPr>
      </w:pPr>
    </w:p>
    <w:p w:rsidR="00926696" w:rsidRDefault="00926696" w:rsidP="00926696">
      <w:pPr>
        <w:tabs>
          <w:tab w:val="left" w:pos="142"/>
        </w:tabs>
        <w:spacing w:after="0" w:line="240" w:lineRule="auto"/>
        <w:rPr>
          <w:sz w:val="24"/>
          <w:szCs w:val="24"/>
          <w:lang w:val="en-CA"/>
        </w:rPr>
      </w:pPr>
      <w:r w:rsidRPr="0036406A">
        <w:rPr>
          <w:b/>
          <w:color w:val="FF0000"/>
          <w:sz w:val="24"/>
          <w:szCs w:val="24"/>
          <w:lang w:val="en-CA"/>
        </w:rPr>
        <w:t>For a nominal administration fee, Lutheran Foundation Canada provides investment management services to LCC institutions and congregations, including selection of investment managers, quarterly investment reviews</w:t>
      </w:r>
      <w:r>
        <w:rPr>
          <w:b/>
          <w:color w:val="FF0000"/>
          <w:sz w:val="24"/>
          <w:szCs w:val="24"/>
          <w:lang w:val="en-CA"/>
        </w:rPr>
        <w:t xml:space="preserve"> and </w:t>
      </w:r>
      <w:r w:rsidRPr="0036406A">
        <w:rPr>
          <w:b/>
          <w:color w:val="FF0000"/>
          <w:sz w:val="24"/>
          <w:szCs w:val="24"/>
          <w:lang w:val="en-CA"/>
        </w:rPr>
        <w:t xml:space="preserve">reporting, and annual disbursement of earnings </w:t>
      </w:r>
      <w:r w:rsidRPr="0036406A">
        <w:rPr>
          <w:b/>
          <w:color w:val="FF0000"/>
          <w:sz w:val="24"/>
          <w:szCs w:val="24"/>
          <w:lang w:val="en-CA"/>
        </w:rPr>
        <w:lastRenderedPageBreak/>
        <w:t xml:space="preserve">as directed by the congregation.  </w:t>
      </w:r>
      <w:r>
        <w:rPr>
          <w:b/>
          <w:color w:val="FF0000"/>
          <w:sz w:val="24"/>
          <w:szCs w:val="24"/>
          <w:lang w:val="en-CA"/>
        </w:rPr>
        <w:t>Although the funds remain the property of the c</w:t>
      </w:r>
      <w:r w:rsidRPr="0036406A">
        <w:rPr>
          <w:b/>
          <w:color w:val="FF0000"/>
          <w:sz w:val="24"/>
          <w:szCs w:val="24"/>
          <w:lang w:val="en-CA"/>
        </w:rPr>
        <w:t>ongregation</w:t>
      </w:r>
      <w:r>
        <w:rPr>
          <w:b/>
          <w:color w:val="FF0000"/>
          <w:sz w:val="24"/>
          <w:szCs w:val="24"/>
          <w:lang w:val="en-CA"/>
        </w:rPr>
        <w:t xml:space="preserve">, they are </w:t>
      </w:r>
      <w:r w:rsidRPr="0036406A">
        <w:rPr>
          <w:b/>
          <w:color w:val="FF0000"/>
          <w:sz w:val="24"/>
          <w:szCs w:val="24"/>
          <w:lang w:val="en-CA"/>
        </w:rPr>
        <w:t xml:space="preserve">pooled into one investment fund, creating economies of scale which significantly lower investment management fees.  The Foundation has developed and published an Investment Policy Statement, that is strictly reviewed and adhered to by the investment managers, outlining specifics </w:t>
      </w:r>
      <w:proofErr w:type="gramStart"/>
      <w:r w:rsidRPr="0036406A">
        <w:rPr>
          <w:b/>
          <w:color w:val="FF0000"/>
          <w:sz w:val="24"/>
          <w:szCs w:val="24"/>
          <w:lang w:val="en-CA"/>
        </w:rPr>
        <w:t>of:-</w:t>
      </w:r>
      <w:proofErr w:type="gramEnd"/>
      <w:r w:rsidRPr="0036406A">
        <w:rPr>
          <w:b/>
          <w:color w:val="FF0000"/>
          <w:sz w:val="24"/>
          <w:szCs w:val="24"/>
          <w:lang w:val="en-CA"/>
        </w:rPr>
        <w:t xml:space="preserve"> risk allowance, asset mix targets and ranges (fixed income to equity markets), and investment market restrictions. </w:t>
      </w:r>
    </w:p>
    <w:p w:rsidR="001B6C20" w:rsidRPr="008A5FB0" w:rsidRDefault="001B6C20" w:rsidP="001B62AB">
      <w:pPr>
        <w:tabs>
          <w:tab w:val="left" w:pos="1418"/>
          <w:tab w:val="left" w:pos="4962"/>
        </w:tabs>
        <w:spacing w:after="0" w:line="240" w:lineRule="auto"/>
        <w:rPr>
          <w:sz w:val="24"/>
          <w:szCs w:val="24"/>
          <w:lang w:val="en-CA"/>
        </w:rPr>
      </w:pPr>
    </w:p>
    <w:p w:rsidR="00A12B3C" w:rsidRPr="0067692D" w:rsidRDefault="0077747A" w:rsidP="0067692D">
      <w:pPr>
        <w:rPr>
          <w:b/>
          <w:sz w:val="28"/>
          <w:szCs w:val="28"/>
          <w:u w:val="single"/>
          <w:lang w:val="en-CA"/>
        </w:rPr>
      </w:pPr>
      <w:r w:rsidRPr="0067692D">
        <w:rPr>
          <w:b/>
          <w:sz w:val="28"/>
          <w:szCs w:val="28"/>
          <w:u w:val="single"/>
          <w:lang w:val="en-CA"/>
        </w:rPr>
        <w:t>Summary</w:t>
      </w:r>
    </w:p>
    <w:p w:rsidR="00E22FE6" w:rsidRPr="00F51787" w:rsidRDefault="00E22FE6" w:rsidP="00E22FE6">
      <w:pPr>
        <w:autoSpaceDE w:val="0"/>
        <w:autoSpaceDN w:val="0"/>
        <w:adjustRightInd w:val="0"/>
        <w:spacing w:after="0" w:line="240" w:lineRule="auto"/>
        <w:rPr>
          <w:sz w:val="24"/>
          <w:szCs w:val="24"/>
        </w:rPr>
      </w:pPr>
      <w:r w:rsidRPr="00F51787">
        <w:rPr>
          <w:sz w:val="24"/>
          <w:szCs w:val="24"/>
        </w:rPr>
        <w:t>Giving is our joyous response to the many b</w:t>
      </w:r>
      <w:r>
        <w:rPr>
          <w:sz w:val="24"/>
          <w:szCs w:val="24"/>
        </w:rPr>
        <w:t>lessings</w:t>
      </w:r>
      <w:r w:rsidRPr="00F51787">
        <w:rPr>
          <w:sz w:val="24"/>
          <w:szCs w:val="24"/>
        </w:rPr>
        <w:t xml:space="preserve"> we receive in our lifetime</w:t>
      </w:r>
      <w:r>
        <w:rPr>
          <w:sz w:val="24"/>
          <w:szCs w:val="24"/>
        </w:rPr>
        <w:t>, both as individual</w:t>
      </w:r>
      <w:r w:rsidR="005D76A9">
        <w:rPr>
          <w:sz w:val="24"/>
          <w:szCs w:val="24"/>
        </w:rPr>
        <w:t>s</w:t>
      </w:r>
      <w:r>
        <w:rPr>
          <w:sz w:val="24"/>
          <w:szCs w:val="24"/>
        </w:rPr>
        <w:t xml:space="preserve"> and as a congregation.  As individuals p</w:t>
      </w:r>
      <w:r w:rsidRPr="00F51787">
        <w:rPr>
          <w:sz w:val="24"/>
          <w:szCs w:val="24"/>
        </w:rPr>
        <w:t xml:space="preserve">art of good stewardship is to provide for our families and heirs, </w:t>
      </w:r>
      <w:r>
        <w:rPr>
          <w:sz w:val="24"/>
          <w:szCs w:val="24"/>
        </w:rPr>
        <w:t>and as a congregation, to fund our congregational ministry.  B</w:t>
      </w:r>
      <w:r w:rsidRPr="00F51787">
        <w:rPr>
          <w:sz w:val="24"/>
          <w:szCs w:val="24"/>
        </w:rPr>
        <w:t>ut if that</w:t>
      </w:r>
      <w:r>
        <w:rPr>
          <w:sz w:val="24"/>
          <w:szCs w:val="24"/>
        </w:rPr>
        <w:t>’</w:t>
      </w:r>
      <w:r w:rsidRPr="00F51787">
        <w:rPr>
          <w:sz w:val="24"/>
          <w:szCs w:val="24"/>
        </w:rPr>
        <w:t xml:space="preserve">s all we do, we are missing out on </w:t>
      </w:r>
      <w:r>
        <w:rPr>
          <w:sz w:val="24"/>
          <w:szCs w:val="24"/>
        </w:rPr>
        <w:t xml:space="preserve">one of the most rewarding aspects of God’s </w:t>
      </w:r>
      <w:r w:rsidRPr="00F51787">
        <w:rPr>
          <w:sz w:val="24"/>
          <w:szCs w:val="24"/>
        </w:rPr>
        <w:t>message</w:t>
      </w:r>
      <w:r w:rsidR="004A3DC1">
        <w:rPr>
          <w:sz w:val="24"/>
          <w:szCs w:val="24"/>
        </w:rPr>
        <w:t xml:space="preserve">.  God calls us to share the blessings He provides for us.  There is no greater joy than </w:t>
      </w:r>
      <w:r w:rsidR="005D76A9">
        <w:rPr>
          <w:sz w:val="24"/>
          <w:szCs w:val="24"/>
        </w:rPr>
        <w:t>using God’s blessing to be a blessing to others outside “our family”.</w:t>
      </w:r>
      <w:r w:rsidRPr="00F51787">
        <w:rPr>
          <w:sz w:val="24"/>
          <w:szCs w:val="24"/>
        </w:rPr>
        <w:t xml:space="preserve">  Because God has supplied us with all we use and enjoy on this earth, our action of returning a portion of our </w:t>
      </w:r>
      <w:r w:rsidR="00537750">
        <w:rPr>
          <w:sz w:val="24"/>
          <w:szCs w:val="24"/>
        </w:rPr>
        <w:t>blessings</w:t>
      </w:r>
      <w:r w:rsidRPr="00F51787">
        <w:rPr>
          <w:sz w:val="24"/>
          <w:szCs w:val="24"/>
        </w:rPr>
        <w:t xml:space="preserve"> is really us saying “Thank you Lord”.</w:t>
      </w:r>
    </w:p>
    <w:p w:rsidR="00E22FE6" w:rsidRDefault="00E22FE6" w:rsidP="00E22FE6">
      <w:pPr>
        <w:autoSpaceDE w:val="0"/>
        <w:autoSpaceDN w:val="0"/>
        <w:adjustRightInd w:val="0"/>
        <w:spacing w:after="0" w:line="240" w:lineRule="auto"/>
        <w:rPr>
          <w:sz w:val="24"/>
          <w:szCs w:val="24"/>
        </w:rPr>
      </w:pPr>
    </w:p>
    <w:p w:rsidR="00EC28BA" w:rsidRPr="008A5FB0" w:rsidRDefault="005D76A9" w:rsidP="005D76A9">
      <w:pPr>
        <w:autoSpaceDE w:val="0"/>
        <w:autoSpaceDN w:val="0"/>
        <w:adjustRightInd w:val="0"/>
        <w:spacing w:after="0" w:line="240" w:lineRule="auto"/>
        <w:rPr>
          <w:sz w:val="24"/>
          <w:szCs w:val="24"/>
          <w:lang w:val="en-CA"/>
        </w:rPr>
      </w:pPr>
      <w:r>
        <w:rPr>
          <w:sz w:val="24"/>
          <w:szCs w:val="24"/>
        </w:rPr>
        <w:t xml:space="preserve">It is hoped that by having our Congregational </w:t>
      </w:r>
      <w:r w:rsidR="00B87C30">
        <w:rPr>
          <w:sz w:val="24"/>
          <w:szCs w:val="24"/>
        </w:rPr>
        <w:t>Mission and Ministry Fund</w:t>
      </w:r>
      <w:r>
        <w:rPr>
          <w:sz w:val="24"/>
          <w:szCs w:val="24"/>
        </w:rPr>
        <w:t xml:space="preserve"> in place, individual members, and the congregation, will be encouraged to share God’s blessings with others.</w:t>
      </w:r>
      <w:r w:rsidR="00EC28BA">
        <w:rPr>
          <w:sz w:val="24"/>
          <w:szCs w:val="24"/>
          <w:lang w:val="en-CA"/>
        </w:rPr>
        <w:t xml:space="preserve"> </w:t>
      </w:r>
    </w:p>
    <w:p w:rsidR="007C50BC" w:rsidRDefault="007C50BC" w:rsidP="007C50BC">
      <w:pPr>
        <w:tabs>
          <w:tab w:val="left" w:pos="142"/>
        </w:tabs>
        <w:spacing w:after="0" w:line="240" w:lineRule="auto"/>
        <w:rPr>
          <w:b/>
          <w:sz w:val="24"/>
          <w:szCs w:val="24"/>
          <w:lang w:val="en-CA"/>
        </w:rPr>
      </w:pPr>
    </w:p>
    <w:p w:rsidR="0004499A" w:rsidRDefault="0004499A" w:rsidP="007C50BC">
      <w:pPr>
        <w:tabs>
          <w:tab w:val="left" w:pos="142"/>
        </w:tabs>
        <w:spacing w:after="0" w:line="240" w:lineRule="auto"/>
        <w:rPr>
          <w:b/>
          <w:sz w:val="24"/>
          <w:szCs w:val="24"/>
          <w:lang w:val="en-CA"/>
        </w:rPr>
      </w:pPr>
    </w:p>
    <w:p w:rsidR="0004499A" w:rsidRDefault="0004499A" w:rsidP="007C50BC">
      <w:pPr>
        <w:tabs>
          <w:tab w:val="left" w:pos="142"/>
        </w:tabs>
        <w:spacing w:after="0" w:line="240" w:lineRule="auto"/>
        <w:rPr>
          <w:b/>
          <w:color w:val="FF0000"/>
          <w:sz w:val="24"/>
          <w:szCs w:val="24"/>
          <w:lang w:val="en-CA"/>
        </w:rPr>
      </w:pPr>
      <w:r w:rsidRPr="0004499A">
        <w:rPr>
          <w:b/>
          <w:color w:val="FF0000"/>
          <w:sz w:val="24"/>
          <w:szCs w:val="24"/>
          <w:lang w:val="en-CA"/>
        </w:rPr>
        <w:t xml:space="preserve">The Foundation is available, at no charge to the congregation, to provide guidance and direction on the development of a complete Gift Acceptance and Use Policy, or to help individual congregational members develop their own gift plan within their estate. </w:t>
      </w:r>
    </w:p>
    <w:p w:rsidR="0004499A" w:rsidRDefault="0004499A" w:rsidP="007C50BC">
      <w:pPr>
        <w:tabs>
          <w:tab w:val="left" w:pos="142"/>
        </w:tabs>
        <w:spacing w:after="0" w:line="240" w:lineRule="auto"/>
        <w:rPr>
          <w:b/>
          <w:color w:val="FF0000"/>
          <w:sz w:val="24"/>
          <w:szCs w:val="24"/>
          <w:lang w:val="en-CA"/>
        </w:rPr>
      </w:pPr>
    </w:p>
    <w:p w:rsidR="0004499A" w:rsidRPr="0004499A" w:rsidRDefault="0004499A" w:rsidP="007C50BC">
      <w:pPr>
        <w:tabs>
          <w:tab w:val="left" w:pos="142"/>
        </w:tabs>
        <w:spacing w:after="0" w:line="240" w:lineRule="auto"/>
        <w:rPr>
          <w:b/>
          <w:color w:val="FF0000"/>
          <w:sz w:val="24"/>
          <w:szCs w:val="24"/>
          <w:lang w:val="en-CA"/>
        </w:rPr>
      </w:pPr>
      <w:r>
        <w:rPr>
          <w:b/>
          <w:color w:val="FF0000"/>
          <w:sz w:val="24"/>
          <w:szCs w:val="24"/>
          <w:lang w:val="en-CA"/>
        </w:rPr>
        <w:t xml:space="preserve">Contact the Gift Coordinator in your </w:t>
      </w:r>
      <w:r w:rsidR="006414F0">
        <w:rPr>
          <w:b/>
          <w:color w:val="FF0000"/>
          <w:sz w:val="24"/>
          <w:szCs w:val="24"/>
          <w:lang w:val="en-CA"/>
        </w:rPr>
        <w:t>Region</w:t>
      </w:r>
      <w:r>
        <w:rPr>
          <w:b/>
          <w:color w:val="FF0000"/>
          <w:sz w:val="24"/>
          <w:szCs w:val="24"/>
          <w:lang w:val="en-CA"/>
        </w:rPr>
        <w:t xml:space="preserve">, as indicated at </w:t>
      </w:r>
      <w:hyperlink r:id="rId7" w:history="1">
        <w:r w:rsidR="003F2D81">
          <w:rPr>
            <w:rStyle w:val="Hyperlink"/>
            <w:b/>
            <w:sz w:val="24"/>
            <w:szCs w:val="24"/>
            <w:lang w:val="en-CA"/>
          </w:rPr>
          <w:t>Lutheran Foundation Canada</w:t>
        </w:r>
      </w:hyperlink>
      <w:r>
        <w:rPr>
          <w:b/>
          <w:color w:val="FF0000"/>
          <w:sz w:val="24"/>
          <w:szCs w:val="24"/>
          <w:lang w:val="en-CA"/>
        </w:rPr>
        <w:t xml:space="preserve">  </w:t>
      </w:r>
    </w:p>
    <w:sectPr w:rsidR="0004499A" w:rsidRPr="0004499A" w:rsidSect="00F35E10">
      <w:footerReference w:type="default" r:id="rId8"/>
      <w:pgSz w:w="12240" w:h="15840"/>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553" w:rsidRDefault="00936553" w:rsidP="00F35E10">
      <w:pPr>
        <w:spacing w:after="0" w:line="240" w:lineRule="auto"/>
      </w:pPr>
      <w:r>
        <w:separator/>
      </w:r>
    </w:p>
  </w:endnote>
  <w:endnote w:type="continuationSeparator" w:id="0">
    <w:p w:rsidR="00936553" w:rsidRDefault="00936553" w:rsidP="00F3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00C" w:rsidRDefault="00301B33">
    <w:pPr>
      <w:pStyle w:val="Footer"/>
      <w:pBdr>
        <w:top w:val="single" w:sz="4" w:space="1" w:color="D9D9D9"/>
      </w:pBdr>
    </w:pPr>
    <w:r>
      <w:t xml:space="preserve">Approved </w:t>
    </w:r>
    <w:r w:rsidR="007C50BC">
      <w:t xml:space="preserve">by </w:t>
    </w:r>
    <w:r>
      <w:t>(insert church name - date)</w:t>
    </w:r>
  </w:p>
  <w:p w:rsidR="007C50BC" w:rsidRDefault="007C50BC">
    <w:pPr>
      <w:pStyle w:val="Footer"/>
      <w:pBdr>
        <w:top w:val="single" w:sz="4" w:space="1" w:color="D9D9D9"/>
      </w:pBdr>
      <w:rPr>
        <w:b/>
      </w:rPr>
    </w:pPr>
    <w:r>
      <w:tab/>
    </w:r>
    <w:r>
      <w:tab/>
    </w:r>
    <w:r w:rsidR="00195F98">
      <w:rPr>
        <w:b/>
        <w:noProof/>
      </w:rPr>
      <w:fldChar w:fldCharType="begin"/>
    </w:r>
    <w:r w:rsidR="00195F98">
      <w:rPr>
        <w:b/>
        <w:noProof/>
      </w:rPr>
      <w:instrText xml:space="preserve"> PAGE   \* MERGEFORMAT </w:instrText>
    </w:r>
    <w:r w:rsidR="00195F98">
      <w:rPr>
        <w:b/>
        <w:noProof/>
      </w:rPr>
      <w:fldChar w:fldCharType="separate"/>
    </w:r>
    <w:r w:rsidR="0026047F" w:rsidRPr="0026047F">
      <w:rPr>
        <w:b/>
        <w:noProof/>
      </w:rPr>
      <w:t>1</w:t>
    </w:r>
    <w:r w:rsidR="00195F98">
      <w:rPr>
        <w:b/>
        <w:noProof/>
      </w:rPr>
      <w:fldChar w:fldCharType="end"/>
    </w:r>
    <w:r>
      <w:rPr>
        <w:b/>
      </w:rPr>
      <w:t xml:space="preserve"> | </w:t>
    </w:r>
    <w:r>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553" w:rsidRDefault="00936553" w:rsidP="00F35E10">
      <w:pPr>
        <w:spacing w:after="0" w:line="240" w:lineRule="auto"/>
      </w:pPr>
      <w:r>
        <w:separator/>
      </w:r>
    </w:p>
  </w:footnote>
  <w:footnote w:type="continuationSeparator" w:id="0">
    <w:p w:rsidR="00936553" w:rsidRDefault="00936553" w:rsidP="00F35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5150"/>
    <w:multiLevelType w:val="hybridMultilevel"/>
    <w:tmpl w:val="0DEED502"/>
    <w:lvl w:ilvl="0" w:tplc="D8E093EA">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EB312B"/>
    <w:multiLevelType w:val="hybridMultilevel"/>
    <w:tmpl w:val="1BE6C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BD32AB"/>
    <w:multiLevelType w:val="hybridMultilevel"/>
    <w:tmpl w:val="042C8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4D6F"/>
    <w:rsid w:val="0001531A"/>
    <w:rsid w:val="000210D1"/>
    <w:rsid w:val="00021297"/>
    <w:rsid w:val="000371BF"/>
    <w:rsid w:val="00043259"/>
    <w:rsid w:val="0004499A"/>
    <w:rsid w:val="00060688"/>
    <w:rsid w:val="00087351"/>
    <w:rsid w:val="000C0993"/>
    <w:rsid w:val="000F18D9"/>
    <w:rsid w:val="000F1F67"/>
    <w:rsid w:val="0010256B"/>
    <w:rsid w:val="00103A60"/>
    <w:rsid w:val="00112703"/>
    <w:rsid w:val="00144BD4"/>
    <w:rsid w:val="001536F3"/>
    <w:rsid w:val="001570D4"/>
    <w:rsid w:val="0015752F"/>
    <w:rsid w:val="00162F4E"/>
    <w:rsid w:val="00163659"/>
    <w:rsid w:val="001665FE"/>
    <w:rsid w:val="00167E1D"/>
    <w:rsid w:val="001807CF"/>
    <w:rsid w:val="00193C84"/>
    <w:rsid w:val="00195F98"/>
    <w:rsid w:val="001B62AB"/>
    <w:rsid w:val="001B6C20"/>
    <w:rsid w:val="001B701C"/>
    <w:rsid w:val="001B7B0B"/>
    <w:rsid w:val="001B7EBB"/>
    <w:rsid w:val="001D0480"/>
    <w:rsid w:val="001F183A"/>
    <w:rsid w:val="00202662"/>
    <w:rsid w:val="00207AD4"/>
    <w:rsid w:val="00232C77"/>
    <w:rsid w:val="0025188A"/>
    <w:rsid w:val="0026047F"/>
    <w:rsid w:val="00282B44"/>
    <w:rsid w:val="00292187"/>
    <w:rsid w:val="00295B92"/>
    <w:rsid w:val="00297D04"/>
    <w:rsid w:val="002A5B3F"/>
    <w:rsid w:val="002B60BD"/>
    <w:rsid w:val="002B7D4E"/>
    <w:rsid w:val="002C341C"/>
    <w:rsid w:val="002C6AE7"/>
    <w:rsid w:val="002D370E"/>
    <w:rsid w:val="00301B33"/>
    <w:rsid w:val="003140F6"/>
    <w:rsid w:val="00317E68"/>
    <w:rsid w:val="00357A30"/>
    <w:rsid w:val="00360195"/>
    <w:rsid w:val="0036406A"/>
    <w:rsid w:val="00392515"/>
    <w:rsid w:val="003B403E"/>
    <w:rsid w:val="003B51AA"/>
    <w:rsid w:val="003C2BDA"/>
    <w:rsid w:val="003C4DE9"/>
    <w:rsid w:val="003C6CC6"/>
    <w:rsid w:val="003D7CA5"/>
    <w:rsid w:val="003E30C1"/>
    <w:rsid w:val="003E3A6A"/>
    <w:rsid w:val="003E5EA9"/>
    <w:rsid w:val="003F2D81"/>
    <w:rsid w:val="003F47BE"/>
    <w:rsid w:val="00402AA6"/>
    <w:rsid w:val="00413EB6"/>
    <w:rsid w:val="00417A76"/>
    <w:rsid w:val="00423C2A"/>
    <w:rsid w:val="00423EE2"/>
    <w:rsid w:val="0047470E"/>
    <w:rsid w:val="00474C5C"/>
    <w:rsid w:val="0047654F"/>
    <w:rsid w:val="004A3DC1"/>
    <w:rsid w:val="004B7C79"/>
    <w:rsid w:val="004C1528"/>
    <w:rsid w:val="004C5F95"/>
    <w:rsid w:val="004D2E3A"/>
    <w:rsid w:val="004E5B5A"/>
    <w:rsid w:val="00503307"/>
    <w:rsid w:val="00513410"/>
    <w:rsid w:val="00514E7A"/>
    <w:rsid w:val="0051700D"/>
    <w:rsid w:val="00517B00"/>
    <w:rsid w:val="005271FB"/>
    <w:rsid w:val="00533139"/>
    <w:rsid w:val="00537750"/>
    <w:rsid w:val="00541939"/>
    <w:rsid w:val="00545837"/>
    <w:rsid w:val="005566B0"/>
    <w:rsid w:val="0056439D"/>
    <w:rsid w:val="00574566"/>
    <w:rsid w:val="00590056"/>
    <w:rsid w:val="005B4D6A"/>
    <w:rsid w:val="005C3BCE"/>
    <w:rsid w:val="005D76A9"/>
    <w:rsid w:val="005F0945"/>
    <w:rsid w:val="005F5042"/>
    <w:rsid w:val="006414F0"/>
    <w:rsid w:val="00650969"/>
    <w:rsid w:val="00660284"/>
    <w:rsid w:val="0067692D"/>
    <w:rsid w:val="00687AF2"/>
    <w:rsid w:val="006A7E7F"/>
    <w:rsid w:val="006B6F53"/>
    <w:rsid w:val="006C7F45"/>
    <w:rsid w:val="006E4CE8"/>
    <w:rsid w:val="006E533C"/>
    <w:rsid w:val="00744F25"/>
    <w:rsid w:val="00746DA1"/>
    <w:rsid w:val="007536FE"/>
    <w:rsid w:val="00760A4C"/>
    <w:rsid w:val="00762946"/>
    <w:rsid w:val="00772268"/>
    <w:rsid w:val="00773CCE"/>
    <w:rsid w:val="0077747A"/>
    <w:rsid w:val="00780045"/>
    <w:rsid w:val="0079671F"/>
    <w:rsid w:val="007A49B4"/>
    <w:rsid w:val="007A5280"/>
    <w:rsid w:val="007C50BC"/>
    <w:rsid w:val="007D0C1F"/>
    <w:rsid w:val="007D4BD5"/>
    <w:rsid w:val="007F53BE"/>
    <w:rsid w:val="00835FE6"/>
    <w:rsid w:val="008361AB"/>
    <w:rsid w:val="00837EC9"/>
    <w:rsid w:val="008712E7"/>
    <w:rsid w:val="00882791"/>
    <w:rsid w:val="00893554"/>
    <w:rsid w:val="008A0801"/>
    <w:rsid w:val="008A3D54"/>
    <w:rsid w:val="008A5FB0"/>
    <w:rsid w:val="008A7BAA"/>
    <w:rsid w:val="008B6D67"/>
    <w:rsid w:val="008C0CA4"/>
    <w:rsid w:val="008C5BCE"/>
    <w:rsid w:val="008E58B6"/>
    <w:rsid w:val="0090600C"/>
    <w:rsid w:val="00911164"/>
    <w:rsid w:val="00917FCF"/>
    <w:rsid w:val="00926696"/>
    <w:rsid w:val="009338DA"/>
    <w:rsid w:val="00936553"/>
    <w:rsid w:val="009541F2"/>
    <w:rsid w:val="009602BA"/>
    <w:rsid w:val="00960955"/>
    <w:rsid w:val="00963BB7"/>
    <w:rsid w:val="009A246A"/>
    <w:rsid w:val="009A78D8"/>
    <w:rsid w:val="009B740D"/>
    <w:rsid w:val="009D0FFB"/>
    <w:rsid w:val="009D150A"/>
    <w:rsid w:val="009D396A"/>
    <w:rsid w:val="009E2ED8"/>
    <w:rsid w:val="009E7980"/>
    <w:rsid w:val="009F7E24"/>
    <w:rsid w:val="00A12B3C"/>
    <w:rsid w:val="00A273D0"/>
    <w:rsid w:val="00A319A3"/>
    <w:rsid w:val="00A342CC"/>
    <w:rsid w:val="00A6538C"/>
    <w:rsid w:val="00A820A6"/>
    <w:rsid w:val="00A8363D"/>
    <w:rsid w:val="00A9402D"/>
    <w:rsid w:val="00A971D5"/>
    <w:rsid w:val="00AB1BAC"/>
    <w:rsid w:val="00AB27F0"/>
    <w:rsid w:val="00AC0AF8"/>
    <w:rsid w:val="00AC3C45"/>
    <w:rsid w:val="00AE14B1"/>
    <w:rsid w:val="00AE3E0D"/>
    <w:rsid w:val="00AF0F72"/>
    <w:rsid w:val="00B46998"/>
    <w:rsid w:val="00B47294"/>
    <w:rsid w:val="00B56016"/>
    <w:rsid w:val="00B87C30"/>
    <w:rsid w:val="00B90DD1"/>
    <w:rsid w:val="00B93398"/>
    <w:rsid w:val="00BA0F8C"/>
    <w:rsid w:val="00BA21F5"/>
    <w:rsid w:val="00BA6025"/>
    <w:rsid w:val="00BB479C"/>
    <w:rsid w:val="00BD6E4A"/>
    <w:rsid w:val="00BE053F"/>
    <w:rsid w:val="00BE5B28"/>
    <w:rsid w:val="00BF05A3"/>
    <w:rsid w:val="00C04924"/>
    <w:rsid w:val="00C20EE6"/>
    <w:rsid w:val="00C32F93"/>
    <w:rsid w:val="00C421BF"/>
    <w:rsid w:val="00C53406"/>
    <w:rsid w:val="00C8561B"/>
    <w:rsid w:val="00CA2B00"/>
    <w:rsid w:val="00CA7C9F"/>
    <w:rsid w:val="00CB1AF3"/>
    <w:rsid w:val="00CB58BA"/>
    <w:rsid w:val="00CC3285"/>
    <w:rsid w:val="00CC400A"/>
    <w:rsid w:val="00CD39A5"/>
    <w:rsid w:val="00CF6090"/>
    <w:rsid w:val="00D107B4"/>
    <w:rsid w:val="00D12671"/>
    <w:rsid w:val="00D24C2F"/>
    <w:rsid w:val="00D34D6F"/>
    <w:rsid w:val="00D52EEC"/>
    <w:rsid w:val="00D53EA4"/>
    <w:rsid w:val="00D54B3C"/>
    <w:rsid w:val="00D8063E"/>
    <w:rsid w:val="00D96CE7"/>
    <w:rsid w:val="00DC0EFC"/>
    <w:rsid w:val="00DF2E35"/>
    <w:rsid w:val="00E0205A"/>
    <w:rsid w:val="00E10E74"/>
    <w:rsid w:val="00E16EF7"/>
    <w:rsid w:val="00E22FE6"/>
    <w:rsid w:val="00E26FC9"/>
    <w:rsid w:val="00E27744"/>
    <w:rsid w:val="00E303E7"/>
    <w:rsid w:val="00E42135"/>
    <w:rsid w:val="00E44606"/>
    <w:rsid w:val="00E456FD"/>
    <w:rsid w:val="00E7710F"/>
    <w:rsid w:val="00E97AE8"/>
    <w:rsid w:val="00EC28BA"/>
    <w:rsid w:val="00ED228B"/>
    <w:rsid w:val="00F01821"/>
    <w:rsid w:val="00F17653"/>
    <w:rsid w:val="00F35E10"/>
    <w:rsid w:val="00F3608B"/>
    <w:rsid w:val="00F37166"/>
    <w:rsid w:val="00F67C90"/>
    <w:rsid w:val="00F83D3A"/>
    <w:rsid w:val="00F90F17"/>
    <w:rsid w:val="00F97351"/>
    <w:rsid w:val="00FA64A2"/>
    <w:rsid w:val="00FA693A"/>
    <w:rsid w:val="00FB6AAD"/>
    <w:rsid w:val="00FD0367"/>
    <w:rsid w:val="00FD4B6D"/>
    <w:rsid w:val="00FF6E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68FFDA4"/>
  <w15:docId w15:val="{D963439F-680C-4A42-A265-F2A09A02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05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D34D6F"/>
  </w:style>
  <w:style w:type="character" w:styleId="Hyperlink">
    <w:name w:val="Hyperlink"/>
    <w:basedOn w:val="DefaultParagraphFont"/>
    <w:uiPriority w:val="99"/>
    <w:unhideWhenUsed/>
    <w:rsid w:val="00D34D6F"/>
    <w:rPr>
      <w:color w:val="0000FF"/>
      <w:u w:val="single"/>
    </w:rPr>
  </w:style>
  <w:style w:type="paragraph" w:styleId="ListParagraph">
    <w:name w:val="List Paragraph"/>
    <w:basedOn w:val="Normal"/>
    <w:uiPriority w:val="34"/>
    <w:qFormat/>
    <w:rsid w:val="007A49B4"/>
    <w:pPr>
      <w:ind w:left="720"/>
      <w:contextualSpacing/>
    </w:pPr>
  </w:style>
  <w:style w:type="character" w:customStyle="1" w:styleId="text">
    <w:name w:val="text"/>
    <w:basedOn w:val="DefaultParagraphFont"/>
    <w:rsid w:val="000C0993"/>
  </w:style>
  <w:style w:type="paragraph" w:styleId="Header">
    <w:name w:val="header"/>
    <w:basedOn w:val="Normal"/>
    <w:link w:val="HeaderChar"/>
    <w:uiPriority w:val="99"/>
    <w:semiHidden/>
    <w:unhideWhenUsed/>
    <w:rsid w:val="00F35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E10"/>
    <w:rPr>
      <w:lang w:val="en-GB"/>
    </w:rPr>
  </w:style>
  <w:style w:type="paragraph" w:styleId="Footer">
    <w:name w:val="footer"/>
    <w:basedOn w:val="Normal"/>
    <w:link w:val="FooterChar"/>
    <w:uiPriority w:val="99"/>
    <w:unhideWhenUsed/>
    <w:rsid w:val="00F35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E10"/>
    <w:rPr>
      <w:lang w:val="en-GB"/>
    </w:rPr>
  </w:style>
  <w:style w:type="paragraph" w:styleId="BalloonText">
    <w:name w:val="Balloon Text"/>
    <w:basedOn w:val="Normal"/>
    <w:link w:val="BalloonTextChar"/>
    <w:uiPriority w:val="99"/>
    <w:semiHidden/>
    <w:unhideWhenUsed/>
    <w:rsid w:val="00F3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E10"/>
    <w:rPr>
      <w:rFonts w:ascii="Tahoma" w:hAnsi="Tahoma" w:cs="Tahoma"/>
      <w:sz w:val="16"/>
      <w:szCs w:val="16"/>
      <w:lang w:val="en-GB"/>
    </w:rPr>
  </w:style>
  <w:style w:type="paragraph" w:styleId="NoSpacing">
    <w:name w:val="No Spacing"/>
    <w:uiPriority w:val="1"/>
    <w:qFormat/>
    <w:rsid w:val="00B87C30"/>
    <w:rPr>
      <w:sz w:val="22"/>
      <w:szCs w:val="22"/>
      <w:lang w:eastAsia="en-US"/>
    </w:rPr>
  </w:style>
  <w:style w:type="character" w:styleId="FollowedHyperlink">
    <w:name w:val="FollowedHyperlink"/>
    <w:basedOn w:val="DefaultParagraphFont"/>
    <w:uiPriority w:val="99"/>
    <w:semiHidden/>
    <w:unhideWhenUsed/>
    <w:rsid w:val="003F2D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utheranfoundation.ca/contac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c:creator>
  <cp:keywords/>
  <cp:lastModifiedBy>Allen Schellenberg</cp:lastModifiedBy>
  <cp:revision>2</cp:revision>
  <dcterms:created xsi:type="dcterms:W3CDTF">2018-11-07T18:29:00Z</dcterms:created>
  <dcterms:modified xsi:type="dcterms:W3CDTF">2018-11-07T18:29:00Z</dcterms:modified>
</cp:coreProperties>
</file>